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0CAF" w14:textId="77777777" w:rsidR="00200DCD" w:rsidRPr="00CD4DAE" w:rsidRDefault="00200DCD" w:rsidP="00200DC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541257CF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BF8FEA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600FD8A" w14:textId="3642481F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1F0B88CD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7793D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950B5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C4268" w14:textId="77777777" w:rsidR="00200DCD" w:rsidRPr="00925F48" w:rsidRDefault="00200DCD" w:rsidP="00200DC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</w:rPr>
        <w:t>250/2023. (XI.23.) ÖKT számú határozat:</w:t>
      </w:r>
    </w:p>
    <w:p w14:paraId="1C6C3DB7" w14:textId="77777777" w:rsidR="00200DCD" w:rsidRPr="00925F48" w:rsidRDefault="00200DCD" w:rsidP="00200DC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885637" w14:textId="77777777" w:rsidR="00200DCD" w:rsidRPr="00925F48" w:rsidRDefault="00200DCD" w:rsidP="00200DCD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925F48">
        <w:t>Csopak Község Önkormányzatának Képviselő-testülete a rendkívüli nyílt ülés napirendjét az alábbiakban határozza meg:</w:t>
      </w:r>
    </w:p>
    <w:p w14:paraId="2C6079C9" w14:textId="77777777" w:rsidR="00200DCD" w:rsidRPr="00925F48" w:rsidRDefault="00200DCD" w:rsidP="00200DCD">
      <w:pPr>
        <w:pStyle w:val="Listaszerbekezds"/>
        <w:numPr>
          <w:ilvl w:val="0"/>
          <w:numId w:val="1"/>
        </w:numPr>
        <w:ind w:left="1134" w:hanging="567"/>
        <w:contextualSpacing w:val="0"/>
        <w:jc w:val="both"/>
      </w:pPr>
      <w:r w:rsidRPr="00925F48">
        <w:t>Villamosenergia közbeszerzésének ügye</w:t>
      </w:r>
    </w:p>
    <w:p w14:paraId="0C2CECF7" w14:textId="77777777" w:rsidR="00200DCD" w:rsidRPr="00925F48" w:rsidRDefault="00200DCD" w:rsidP="00200DCD">
      <w:pPr>
        <w:pStyle w:val="Listaszerbekezds"/>
        <w:numPr>
          <w:ilvl w:val="0"/>
          <w:numId w:val="1"/>
        </w:numPr>
        <w:ind w:left="1134" w:hanging="567"/>
        <w:contextualSpacing w:val="0"/>
        <w:jc w:val="both"/>
      </w:pPr>
      <w:r w:rsidRPr="00925F48">
        <w:rPr>
          <w:bCs/>
          <w:lang w:eastAsia="en-GB"/>
        </w:rPr>
        <w:t>A csopaki 1839/2 hrsz-ú ingatlan vonatkozásában elővásárlási jogról való lemondás ügye</w:t>
      </w:r>
    </w:p>
    <w:p w14:paraId="328B6426" w14:textId="77777777" w:rsidR="00200DCD" w:rsidRPr="00925F48" w:rsidRDefault="00200DCD" w:rsidP="00200DCD">
      <w:pPr>
        <w:pStyle w:val="Listaszerbekezds"/>
        <w:numPr>
          <w:ilvl w:val="0"/>
          <w:numId w:val="1"/>
        </w:numPr>
        <w:ind w:left="1134" w:hanging="567"/>
        <w:contextualSpacing w:val="0"/>
        <w:jc w:val="both"/>
      </w:pPr>
      <w:r w:rsidRPr="00925F48">
        <w:t>Csopak Község Önkormányzata adósságot keletkeztető ügyletéhez szükséges kormányzati hozzájárulás kérelmének visszavonása</w:t>
      </w:r>
    </w:p>
    <w:p w14:paraId="188BE915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461F1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E34D6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DF13A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2EFBFEBC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42C6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66AEF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02D15E32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51751F2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F8A14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117F4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0BAB1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9D6E3FA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4D931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11CD" w14:textId="48CD905C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0DFFC" w14:textId="77777777" w:rsidR="00200DCD" w:rsidRDefault="00200DCD" w:rsidP="00200D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2478BE" w14:textId="77777777" w:rsidR="00200DCD" w:rsidRPr="00CD4DAE" w:rsidRDefault="00200DCD" w:rsidP="00200DC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1D38D463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3898C2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E490632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23-án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727F7D15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E956D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B90E0" w14:textId="77777777" w:rsidR="001C7980" w:rsidRPr="00925F48" w:rsidRDefault="001C7980" w:rsidP="001C798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51624556"/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</w:rPr>
        <w:t>251/2023. (XI.23.) ÖKT számú határozat:</w:t>
      </w:r>
    </w:p>
    <w:p w14:paraId="3D41A808" w14:textId="77777777" w:rsidR="001C7980" w:rsidRPr="00925F48" w:rsidRDefault="001C7980" w:rsidP="001C798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AD81FC3" w14:textId="77777777" w:rsidR="001C7980" w:rsidRDefault="001C7980" w:rsidP="001C798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25F48">
        <w:rPr>
          <w:rFonts w:ascii="Times New Roman" w:hAnsi="Times New Roman" w:cs="Times New Roman"/>
          <w:sz w:val="24"/>
          <w:szCs w:val="24"/>
          <w:lang w:eastAsia="hu-HU"/>
        </w:rPr>
        <w:t>Csopak Község Önkormányzatának Képviselő-testülete úgy dönt, hogy a Villamos energia beszerzése (1. részfeladat: Intézményi villamos energia; 2. részfeladat: Közvilágítás villamos energia) tárgyú közbeszerzési eljárást árajánlatok hiányában eredménytelennek nyilvánítja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Kbt. 75. szakasz (1) bekezdés a) pont alapján</w:t>
      </w:r>
      <w:r w:rsidRPr="00925F48">
        <w:rPr>
          <w:rFonts w:ascii="Times New Roman" w:hAnsi="Times New Roman" w:cs="Times New Roman"/>
          <w:sz w:val="24"/>
          <w:szCs w:val="24"/>
          <w:lang w:eastAsia="hu-HU"/>
        </w:rPr>
        <w:t>, és új közbeszerzési eljárás megindítását kezdeményezi.</w:t>
      </w:r>
    </w:p>
    <w:p w14:paraId="7047420C" w14:textId="77777777" w:rsidR="001C7980" w:rsidRPr="00925F48" w:rsidRDefault="001C7980" w:rsidP="001C798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BDA7C3" w14:textId="77777777" w:rsidR="001C7980" w:rsidRPr="00925F48" w:rsidRDefault="001C7980" w:rsidP="001C798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25F48">
        <w:rPr>
          <w:rFonts w:ascii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14:paraId="1ED9E924" w14:textId="77777777" w:rsidR="001C7980" w:rsidRPr="00925F48" w:rsidRDefault="001C7980" w:rsidP="001C798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8D1C2F3" w14:textId="77777777" w:rsidR="001C7980" w:rsidRPr="00925F48" w:rsidRDefault="001C7980" w:rsidP="001C798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925F48">
        <w:rPr>
          <w:rFonts w:ascii="Times New Roman" w:hAnsi="Times New Roman" w:cs="Times New Roman"/>
          <w:sz w:val="24"/>
          <w:szCs w:val="24"/>
          <w:lang w:eastAsia="hu-HU"/>
        </w:rPr>
        <w:t>: Dr. Szántód Anita jegyző, a Közbeszerző tanácsadó tájékoztatásáért</w:t>
      </w:r>
    </w:p>
    <w:p w14:paraId="1230B8F3" w14:textId="77777777" w:rsidR="001C7980" w:rsidRPr="00925F48" w:rsidRDefault="001C7980" w:rsidP="001C798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925F48">
        <w:rPr>
          <w:rFonts w:ascii="Times New Roman" w:hAnsi="Times New Roman" w:cs="Times New Roman"/>
          <w:sz w:val="24"/>
          <w:szCs w:val="24"/>
          <w:lang w:eastAsia="hu-HU"/>
        </w:rPr>
        <w:t>: azonnal</w:t>
      </w:r>
    </w:p>
    <w:bookmarkEnd w:id="0"/>
    <w:p w14:paraId="7233FF7E" w14:textId="77777777" w:rsidR="001C7980" w:rsidRPr="00925F48" w:rsidRDefault="001C7980" w:rsidP="001C7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E747BF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8395D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D697F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3544F645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87355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D5B8C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68DD144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9A1FB83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ABA51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A7438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94410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2654EABD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E0EBB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7ED01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23.</w:t>
      </w:r>
    </w:p>
    <w:p w14:paraId="125C2DBC" w14:textId="77777777" w:rsidR="00200DCD" w:rsidRDefault="00200DCD" w:rsidP="00200D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534E33" w14:textId="77777777" w:rsidR="00200DCD" w:rsidRPr="00CD4DAE" w:rsidRDefault="00200DCD" w:rsidP="00200DC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17EBF09E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A9B10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679BA175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23-án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588DEDE1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BAB8D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A6476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E0EC2" w14:textId="77777777" w:rsidR="00200DCD" w:rsidRPr="00925F48" w:rsidRDefault="00200DCD" w:rsidP="00200DC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</w:rPr>
        <w:t>252/2023. (XI.23.) ÖKT számú határozat: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</w:tblGrid>
      <w:tr w:rsidR="00200DCD" w:rsidRPr="00925F48" w14:paraId="56B24BAF" w14:textId="77777777" w:rsidTr="003A6D21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BD911AD" w14:textId="77777777" w:rsidR="00200DCD" w:rsidRPr="00925F48" w:rsidRDefault="00200DCD" w:rsidP="003A6D2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7F497" w14:textId="77777777" w:rsidR="00200DCD" w:rsidRPr="00925F48" w:rsidRDefault="00200DCD" w:rsidP="003A6D21">
            <w:pPr>
              <w:pStyle w:val="Szvegtrzs"/>
              <w:spacing w:after="0"/>
              <w:jc w:val="both"/>
            </w:pPr>
            <w:r w:rsidRPr="00925F48">
              <w:t xml:space="preserve">Csopak Község Önkormányzatának Képviselő-testülete úgy dönt, hogy Villamos energia beszerzése (1. részfeladat: Intézményi villamos energia; 2. részfeladat: Közvilágítás villamos energia) tárgyú közbeszerzési eljárás megindításához szükséges </w:t>
            </w:r>
            <w:r w:rsidRPr="00925F48">
              <w:rPr>
                <w:i/>
                <w:iCs/>
              </w:rPr>
              <w:t xml:space="preserve">Eseti közbeszerzési szabályzatot </w:t>
            </w:r>
            <w:r w:rsidRPr="00925F48">
              <w:t>elfogadja.</w:t>
            </w:r>
          </w:p>
          <w:p w14:paraId="27BEF70F" w14:textId="77777777" w:rsidR="00200DCD" w:rsidRPr="00925F48" w:rsidRDefault="00200DCD" w:rsidP="003A6D21">
            <w:pPr>
              <w:pStyle w:val="Szvegtrzs"/>
              <w:spacing w:after="0"/>
              <w:jc w:val="both"/>
            </w:pPr>
          </w:p>
          <w:p w14:paraId="6418C8BF" w14:textId="77777777" w:rsidR="00200DCD" w:rsidRPr="00925F48" w:rsidRDefault="00200DCD" w:rsidP="003A6D21">
            <w:pPr>
              <w:pStyle w:val="Szvegtrzs"/>
              <w:spacing w:after="0"/>
              <w:jc w:val="both"/>
            </w:pPr>
            <w:r w:rsidRPr="00925F48">
              <w:t>A Képviselő-testület felhatalmazza a polgármestert a szükséges intézkedések megtételére.</w:t>
            </w:r>
          </w:p>
          <w:p w14:paraId="25DA4079" w14:textId="77777777" w:rsidR="00200DCD" w:rsidRPr="00925F48" w:rsidRDefault="00200DCD" w:rsidP="003A6D21">
            <w:pPr>
              <w:pStyle w:val="Szvegtrzs"/>
              <w:spacing w:after="0"/>
              <w:jc w:val="both"/>
            </w:pPr>
            <w:r w:rsidRPr="00925F48">
              <w:t xml:space="preserve"> </w:t>
            </w:r>
          </w:p>
          <w:p w14:paraId="40E829D0" w14:textId="77777777" w:rsidR="00200DCD" w:rsidRPr="00925F48" w:rsidRDefault="00200DCD" w:rsidP="003A6D21">
            <w:pPr>
              <w:pStyle w:val="Szvegtrzs"/>
              <w:spacing w:after="0"/>
              <w:jc w:val="both"/>
            </w:pPr>
            <w:r w:rsidRPr="00925F48">
              <w:rPr>
                <w:b/>
                <w:bCs/>
                <w:u w:val="single"/>
              </w:rPr>
              <w:t>Felelős</w:t>
            </w:r>
            <w:r w:rsidRPr="00925F48">
              <w:t>: Dr. Szántód Anita jegyző, a Közbeszerző tanácsadó tájékoztatásáért</w:t>
            </w:r>
          </w:p>
          <w:p w14:paraId="2598F1D2" w14:textId="77777777" w:rsidR="00200DCD" w:rsidRPr="00925F48" w:rsidRDefault="00200DCD" w:rsidP="003A6D21">
            <w:pPr>
              <w:pStyle w:val="Szvegtrzs"/>
              <w:spacing w:after="0"/>
              <w:jc w:val="both"/>
            </w:pPr>
            <w:r w:rsidRPr="00925F48">
              <w:rPr>
                <w:b/>
                <w:bCs/>
                <w:u w:val="single"/>
              </w:rPr>
              <w:t>Határidő</w:t>
            </w:r>
            <w:r w:rsidRPr="00925F48">
              <w:t>: azonnal</w:t>
            </w:r>
          </w:p>
          <w:p w14:paraId="7781D649" w14:textId="77777777" w:rsidR="00200DCD" w:rsidRPr="00925F48" w:rsidRDefault="00200DCD" w:rsidP="003A6D21">
            <w:pPr>
              <w:pStyle w:val="Szvegtrzs"/>
              <w:spacing w:after="0"/>
              <w:jc w:val="both"/>
            </w:pPr>
          </w:p>
          <w:p w14:paraId="4B0695EC" w14:textId="77777777" w:rsidR="00200DCD" w:rsidRPr="00925F48" w:rsidRDefault="00200DCD" w:rsidP="003A6D21">
            <w:pPr>
              <w:pStyle w:val="Szvegtrzs"/>
              <w:spacing w:after="0"/>
              <w:ind w:right="1275"/>
              <w:jc w:val="both"/>
            </w:pPr>
          </w:p>
        </w:tc>
      </w:tr>
    </w:tbl>
    <w:p w14:paraId="07211FC3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1FA8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74320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0C070D54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6F5CF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0B2B6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17B49F8D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75996E1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DE120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2429F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297DE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7B78EBC6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9F9BF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F071A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23.</w:t>
      </w:r>
    </w:p>
    <w:p w14:paraId="64F04DCE" w14:textId="77777777" w:rsidR="00200DCD" w:rsidRDefault="00200DCD" w:rsidP="00200D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E5BE1C" w14:textId="77777777" w:rsidR="00200DCD" w:rsidRPr="00CD4DAE" w:rsidRDefault="00200DCD" w:rsidP="00200DC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15BB360E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5708E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38BDDA4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23-án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17C29F31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1E0A3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BE165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84B99" w14:textId="77777777" w:rsidR="00200DCD" w:rsidRPr="00925F48" w:rsidRDefault="00200DCD" w:rsidP="00200DC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</w:rPr>
        <w:t>253/2023. (XI.23.) ÖKT számú határozat: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</w:tblGrid>
      <w:tr w:rsidR="00200DCD" w:rsidRPr="00925F48" w14:paraId="13FFB66E" w14:textId="77777777" w:rsidTr="003A6D21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4748FFD4" w14:textId="77777777" w:rsidR="00200DCD" w:rsidRPr="00925F48" w:rsidRDefault="00200DCD" w:rsidP="003A6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B3A49" w14:textId="77777777" w:rsidR="00200DCD" w:rsidRPr="00925F48" w:rsidRDefault="00200DCD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Csopak Község Önkormányzatának Képviselő-testülete úgy dönt, hogy a Villamos energia beszerzése (1. részfeladat: Intézményi villamos energia; 2. részfeladat: Közvilágítás villamos energia) tárgyú beszerzésnél az ajánlati felhívást és a közbeszerzési dokumentumokat elfogadja, az eljárás elindítását jóváhagyja.</w:t>
            </w:r>
          </w:p>
          <w:p w14:paraId="3647ED4B" w14:textId="77777777" w:rsidR="00200DCD" w:rsidRPr="00925F48" w:rsidRDefault="00200DCD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729DF" w14:textId="77777777" w:rsidR="00200DCD" w:rsidRPr="00925F48" w:rsidRDefault="00200DCD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A Képviselő-testület felhatalmazza a polgármestert a szükséges intézkedések megtételére.</w:t>
            </w:r>
          </w:p>
          <w:p w14:paraId="10BDF867" w14:textId="77777777" w:rsidR="00200DCD" w:rsidRPr="00925F48" w:rsidRDefault="00200DCD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EF3739" w14:textId="77777777" w:rsidR="00200DCD" w:rsidRPr="00925F48" w:rsidRDefault="00200DCD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Felelős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: Dr. Szántód Anita jegyző, a Közbeszerző tanácsadó tájékoztatásáért</w:t>
            </w:r>
          </w:p>
          <w:p w14:paraId="0E266992" w14:textId="77777777" w:rsidR="00200DCD" w:rsidRPr="00925F48" w:rsidRDefault="00200DCD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Határidő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: azonnal</w:t>
            </w:r>
          </w:p>
          <w:tbl>
            <w:tblPr>
              <w:tblW w:w="7307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7"/>
            </w:tblGrid>
            <w:tr w:rsidR="00200DCD" w:rsidRPr="00925F48" w14:paraId="5E05A949" w14:textId="77777777" w:rsidTr="00200DCD">
              <w:trPr>
                <w:jc w:val="center"/>
              </w:trPr>
              <w:tc>
                <w:tcPr>
                  <w:tcW w:w="7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07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07"/>
                  </w:tblGrid>
                  <w:tr w:rsidR="00200DCD" w:rsidRPr="00925F48" w14:paraId="0B182F12" w14:textId="77777777" w:rsidTr="003A6D21">
                    <w:trPr>
                      <w:jc w:val="center"/>
                    </w:trPr>
                    <w:tc>
                      <w:tcPr>
                        <w:tcW w:w="7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BF0B10" w14:textId="503CE16E" w:rsidR="00200DCD" w:rsidRPr="00925F48" w:rsidRDefault="00200DCD" w:rsidP="00200DCD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bookmarkStart w:id="1" w:name="_Hlk146181485"/>
                        <w:r w:rsidRPr="00925F48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bookmarkEnd w:id="1"/>
                      </w:p>
                    </w:tc>
                  </w:tr>
                  <w:tr w:rsidR="00200DCD" w:rsidRPr="00925F48" w14:paraId="5A81FFBC" w14:textId="77777777" w:rsidTr="003A6D21">
                    <w:trPr>
                      <w:jc w:val="center"/>
                    </w:trPr>
                    <w:tc>
                      <w:tcPr>
                        <w:tcW w:w="7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2793E" w14:textId="77777777" w:rsidR="00200DCD" w:rsidRPr="00925F48" w:rsidRDefault="00200DCD" w:rsidP="003A6D2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3CC2B0" w14:textId="77777777" w:rsidR="00200DCD" w:rsidRPr="00925F48" w:rsidRDefault="00200DCD" w:rsidP="003A6D2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3C3D13" w14:textId="77777777" w:rsidR="00200DCD" w:rsidRPr="00925F48" w:rsidRDefault="00200DCD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5F38BC7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B7CAA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567A6511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418D0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8C305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091E8065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230538B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1E5D2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A798A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56B36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359EECC8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E794B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FF468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23.</w:t>
      </w:r>
    </w:p>
    <w:p w14:paraId="20402289" w14:textId="77777777" w:rsidR="00200DCD" w:rsidRDefault="00200DCD" w:rsidP="00200D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7992B2" w14:textId="77777777" w:rsidR="00200DCD" w:rsidRPr="00CD4DAE" w:rsidRDefault="00200DCD" w:rsidP="00200DC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6DFDA7F4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212E0F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EF0B704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23-án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43A9C575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8D0C3" w14:textId="77777777" w:rsidR="00161EFB" w:rsidRPr="00925F48" w:rsidRDefault="00161EFB" w:rsidP="00161EF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</w:rPr>
        <w:t>254/2023. (XI.23.) ÖKT számú határozat:</w:t>
      </w:r>
    </w:p>
    <w:p w14:paraId="5D0D85C1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130CD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 xml:space="preserve">Csopak Község Önkormányzatának Képviselő-testülete úgy dönt, hogy a Villamos energia beszerzése (1. részfeladat: Intézményi villamos energia; 2. részfeladat: Közvilágítás villamos energia) közbeszerzési eljárásban a rendelkezésre álló anyagi fedezetet az alábbiak szerint biztosítja:  </w:t>
      </w:r>
    </w:p>
    <w:p w14:paraId="764A13B1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26ACF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5F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részfeladat: Intézményi villamos energia </w:t>
      </w:r>
    </w:p>
    <w:p w14:paraId="13284445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5.908.000 Ft/év és 6.836.000 F/év (Csopak-</w:t>
      </w:r>
      <w:proofErr w:type="spellStart"/>
      <w:r w:rsidRPr="00925F48">
        <w:rPr>
          <w:rFonts w:ascii="Times New Roman" w:eastAsia="Calibri" w:hAnsi="Times New Roman" w:cs="Times New Roman"/>
          <w:sz w:val="24"/>
          <w:szCs w:val="24"/>
        </w:rPr>
        <w:t>Info</w:t>
      </w:r>
      <w:proofErr w:type="spellEnd"/>
      <w:r w:rsidRPr="00925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5F48">
        <w:rPr>
          <w:rFonts w:ascii="Times New Roman" w:eastAsia="Calibri" w:hAnsi="Times New Roman" w:cs="Times New Roman"/>
          <w:sz w:val="24"/>
          <w:szCs w:val="24"/>
        </w:rPr>
        <w:t>kft.</w:t>
      </w:r>
      <w:proofErr w:type="gramEnd"/>
      <w:r w:rsidRPr="00925F48">
        <w:rPr>
          <w:rFonts w:ascii="Times New Roman" w:eastAsia="Calibri" w:hAnsi="Times New Roman" w:cs="Times New Roman"/>
          <w:sz w:val="24"/>
          <w:szCs w:val="24"/>
        </w:rPr>
        <w:t>), azaz összesen 12.744.000 Ft/év</w:t>
      </w:r>
    </w:p>
    <w:p w14:paraId="0ACFBFF8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5F48">
        <w:rPr>
          <w:rFonts w:ascii="Times New Roman" w:eastAsia="Calibri" w:hAnsi="Times New Roman" w:cs="Times New Roman"/>
          <w:sz w:val="24"/>
          <w:szCs w:val="24"/>
          <w:u w:val="single"/>
        </w:rPr>
        <w:t>2. részfeladat: Közvilágítás villamos energia</w:t>
      </w:r>
    </w:p>
    <w:p w14:paraId="5F0449B6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15.675.000 Ft/év,</w:t>
      </w:r>
    </w:p>
    <w:p w14:paraId="428CA2EF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5F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Összesen 28.419.000 Ft/év </w:t>
      </w:r>
    </w:p>
    <w:p w14:paraId="2853802B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8C731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 xml:space="preserve">A fedezet saját forrásból kerül biztosításra. </w:t>
      </w:r>
    </w:p>
    <w:p w14:paraId="1CAE66EA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A becsült összeg költségbecsléssel került megállapításra:</w:t>
      </w:r>
    </w:p>
    <w:p w14:paraId="69AED6C1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 xml:space="preserve">1. részfeladat: Intézményi villamos energia </w:t>
      </w:r>
    </w:p>
    <w:p w14:paraId="73718958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- intézményi villamos energiára nettó 80 Ft/kWh egységárral, a mennyiség 73.850 kWh/év, így 80*73.850=5.908.000 Ft/év,</w:t>
      </w:r>
    </w:p>
    <w:p w14:paraId="65AEF000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- intézményi villamos energiára 80 Ft/kWh egységárral, a Csopak-</w:t>
      </w:r>
      <w:proofErr w:type="spellStart"/>
      <w:r w:rsidRPr="00925F48">
        <w:rPr>
          <w:rFonts w:ascii="Times New Roman" w:eastAsia="Calibri" w:hAnsi="Times New Roman" w:cs="Times New Roman"/>
          <w:sz w:val="24"/>
          <w:szCs w:val="24"/>
        </w:rPr>
        <w:t>Info</w:t>
      </w:r>
      <w:proofErr w:type="spellEnd"/>
      <w:r w:rsidRPr="00925F48">
        <w:rPr>
          <w:rFonts w:ascii="Times New Roman" w:eastAsia="Calibri" w:hAnsi="Times New Roman" w:cs="Times New Roman"/>
          <w:sz w:val="24"/>
          <w:szCs w:val="24"/>
        </w:rPr>
        <w:t xml:space="preserve"> Kft. mennyisége 85.450 kWh/év, így 80*85.450=6.836.000 Ft/év,</w:t>
      </w:r>
    </w:p>
    <w:p w14:paraId="033A13BC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azaz összesen intézményi villamos energiára 12.744.000 Ft/év.</w:t>
      </w:r>
    </w:p>
    <w:p w14:paraId="6308EB66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5E917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2. részfeladat: Közvilágítás villamos energia</w:t>
      </w:r>
    </w:p>
    <w:p w14:paraId="23EBD10D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- közvilágításra nettó 75 Ft/kW egységárral, a mennyiség 209.000 kWh/év, így 75*209.000=15.675.000 Ft/év,</w:t>
      </w:r>
    </w:p>
    <w:p w14:paraId="28BFB452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56409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 xml:space="preserve">mindösszesen 28.419.000 Ft/év </w:t>
      </w:r>
    </w:p>
    <w:p w14:paraId="7B8B9A96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B66D38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A Képviselő-testület felhatalmazza a polgármestert a szükséges intézkedések megtételére.</w:t>
      </w:r>
    </w:p>
    <w:p w14:paraId="3288D995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FF39C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Felelős: Dr. Szántód Anita jegyző, a Közbeszerző tanácsadó tájékoztatásáért</w:t>
      </w:r>
    </w:p>
    <w:p w14:paraId="4A017047" w14:textId="77777777" w:rsidR="00161EFB" w:rsidRPr="00925F48" w:rsidRDefault="00161EFB" w:rsidP="0016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48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5103BC8E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586D4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2CF2346E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22964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ABB78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C46B1C6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FBEBC54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BA73A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B2534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BAEFA28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FA833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473EF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23.</w:t>
      </w:r>
    </w:p>
    <w:p w14:paraId="090075A3" w14:textId="77777777" w:rsidR="00200DCD" w:rsidRDefault="00200DCD" w:rsidP="00200D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ADB193" w14:textId="77777777" w:rsidR="00200DCD" w:rsidRPr="00CD4DAE" w:rsidRDefault="00200DCD" w:rsidP="00200DC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F82398F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6DED1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0FED6CA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23-án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4B82B536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5672A" w14:textId="77777777" w:rsidR="00A62C55" w:rsidRPr="00925F48" w:rsidRDefault="00A62C55" w:rsidP="00A62C5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</w:rPr>
        <w:t>255/2023. (XI.23.) ÖKT számú határozat:</w:t>
      </w:r>
    </w:p>
    <w:tbl>
      <w:tblPr>
        <w:tblW w:w="73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</w:tblGrid>
      <w:tr w:rsidR="00A62C55" w:rsidRPr="00925F48" w14:paraId="1B1E28E3" w14:textId="77777777" w:rsidTr="003A6D21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62139A49" w14:textId="77777777" w:rsidR="00A62C55" w:rsidRPr="00925F48" w:rsidRDefault="00A62C55" w:rsidP="003A6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2CF2B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Csopak Község Önkormányzatának Képviselő-testülete úgy dönt, hogy a Villamos energia beszerzése (1. részfeladat: Intézményi villamos energia; 2. részfeladat: Közvilágítás villamos energia) tárgyú Nemzeti, Kbt. 112. § (1) bekezdés b) pont Nyílt (hirdetménnyel induló) eljárásrendben bonyolítandó közbeszerzési eljárás bíráló bizottságának személyi összetételét az alábbiak szerint határozza meg: </w:t>
            </w:r>
          </w:p>
          <w:p w14:paraId="5DA266A2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82FAA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Bizottsági elnök: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596C4A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Dr. Szántód Anita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(végzettségét tekintve: jogász) </w:t>
            </w:r>
          </w:p>
          <w:p w14:paraId="479C436D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jogi szakértelem </w:t>
            </w:r>
          </w:p>
          <w:p w14:paraId="50D37FD8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C53BD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Bizottsági tagok:</w:t>
            </w:r>
          </w:p>
          <w:p w14:paraId="0B856470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Gombkötő Ervin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(végzettségét tekintve: okl. gázmérnök)</w:t>
            </w:r>
          </w:p>
          <w:p w14:paraId="176AC9F2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a közbeszerzés tárgya szerinti szakértelem</w:t>
            </w:r>
          </w:p>
          <w:p w14:paraId="76D217A9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Harsányi István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(felelős akkreditált közbeszerzési szaktanácsadó)  </w:t>
            </w:r>
          </w:p>
          <w:p w14:paraId="74E2AAEC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közbeszerzési szakértelem</w:t>
            </w:r>
          </w:p>
          <w:p w14:paraId="36C41BBE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2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Farkasné Janzsó Krisztina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(végzettségét tekintve: közgazdász pénzügy szakirányon)  </w:t>
            </w:r>
          </w:p>
          <w:p w14:paraId="1C69132E" w14:textId="77777777" w:rsidR="00A62C55" w:rsidRPr="00925F48" w:rsidRDefault="00A62C55" w:rsidP="003A6D21">
            <w:pPr>
              <w:spacing w:after="0" w:line="240" w:lineRule="auto"/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pénzügyi szakértelem</w:t>
            </w:r>
          </w:p>
          <w:p w14:paraId="0611864F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5A39D2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A Képviselő-testület felhatalmazza a polgármestert a szükséges intézkedések megtételére.</w:t>
            </w:r>
          </w:p>
          <w:p w14:paraId="4569252D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C3FACC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Felelős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: Dr. Szántód Anita jegyző, a Közbeszerző tanácsadó tájékoztatásáért</w:t>
            </w:r>
          </w:p>
          <w:p w14:paraId="127960F1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Határidő</w:t>
            </w:r>
            <w:r w:rsidRPr="00925F48">
              <w:rPr>
                <w:rFonts w:ascii="Times New Roman" w:eastAsia="Calibri" w:hAnsi="Times New Roman" w:cs="Times New Roman"/>
                <w:sz w:val="24"/>
                <w:szCs w:val="24"/>
              </w:rPr>
              <w:t>: azonnal</w:t>
            </w:r>
          </w:p>
          <w:p w14:paraId="3EFD6BD2" w14:textId="77777777" w:rsidR="00A62C55" w:rsidRPr="00925F48" w:rsidRDefault="00A62C55" w:rsidP="003A6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60E377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2902FDC3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DD7C9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C31D4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3707CF0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D75E4BE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539E5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ADD2F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4297E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ED8A34F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DF40D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87536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23.</w:t>
      </w:r>
    </w:p>
    <w:p w14:paraId="52054DF7" w14:textId="77777777" w:rsidR="00200DCD" w:rsidRDefault="00200DCD" w:rsidP="00200D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8CE329" w14:textId="77777777" w:rsidR="00200DCD" w:rsidRPr="00CD4DAE" w:rsidRDefault="00200DCD" w:rsidP="00200DC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7F35AFC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F64D23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CFA1E85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23-án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12718FE3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64C56" w14:textId="77777777" w:rsidR="004277B9" w:rsidRDefault="004277B9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CD7A" w14:textId="77777777" w:rsidR="004277B9" w:rsidRPr="00925F48" w:rsidRDefault="004277B9" w:rsidP="004277B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</w:rPr>
        <w:t>256/2023. (XI.23.) ÖKT számú határozat:</w:t>
      </w:r>
    </w:p>
    <w:p w14:paraId="70838D98" w14:textId="77777777" w:rsidR="004277B9" w:rsidRPr="00925F48" w:rsidRDefault="004277B9" w:rsidP="004277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DBFCFA" w14:textId="663232B5" w:rsidR="004277B9" w:rsidRPr="00925F48" w:rsidRDefault="004277B9" w:rsidP="004277B9">
      <w:pPr>
        <w:spacing w:after="0" w:line="240" w:lineRule="auto"/>
        <w:ind w:left="1134" w:right="1135"/>
        <w:jc w:val="both"/>
        <w:rPr>
          <w:rFonts w:ascii="Times New Roman" w:hAnsi="Times New Roman" w:cs="Times New Roman"/>
          <w:sz w:val="24"/>
          <w:szCs w:val="24"/>
        </w:rPr>
      </w:pPr>
      <w:r w:rsidRPr="00925F48">
        <w:rPr>
          <w:rFonts w:ascii="Times New Roman" w:hAnsi="Times New Roman" w:cs="Times New Roman"/>
          <w:snapToGrid w:val="0"/>
          <w:sz w:val="24"/>
          <w:szCs w:val="24"/>
        </w:rPr>
        <w:t>Csopak Község Önkormányzat</w:t>
      </w:r>
      <w:r w:rsidR="00EE390A">
        <w:rPr>
          <w:rFonts w:ascii="Times New Roman" w:hAnsi="Times New Roman" w:cs="Times New Roman"/>
          <w:snapToGrid w:val="0"/>
          <w:sz w:val="24"/>
          <w:szCs w:val="24"/>
        </w:rPr>
        <w:t>ának</w:t>
      </w:r>
      <w:r w:rsidRPr="00925F48">
        <w:rPr>
          <w:rFonts w:ascii="Times New Roman" w:hAnsi="Times New Roman" w:cs="Times New Roman"/>
          <w:snapToGrid w:val="0"/>
          <w:sz w:val="24"/>
          <w:szCs w:val="24"/>
        </w:rPr>
        <w:t xml:space="preserve"> Képviselő-testülete úgy határoz, hogy a csopaki 1839/2 helyrajzi számon nyilvántartott, „</w:t>
      </w:r>
      <w:r w:rsidRPr="00925F48">
        <w:rPr>
          <w:rFonts w:ascii="Times New Roman" w:hAnsi="Times New Roman" w:cs="Times New Roman"/>
          <w:sz w:val="24"/>
          <w:szCs w:val="24"/>
        </w:rPr>
        <w:t>kivett, zártkerti művelés alól kivett terület és gazdasági épület</w:t>
      </w:r>
      <w:r w:rsidRPr="00925F48">
        <w:rPr>
          <w:rFonts w:ascii="Times New Roman" w:hAnsi="Times New Roman" w:cs="Times New Roman"/>
          <w:snapToGrid w:val="0"/>
          <w:sz w:val="24"/>
          <w:szCs w:val="24"/>
        </w:rPr>
        <w:t>” megnevezésű, összesen 1845 m</w:t>
      </w:r>
      <w:r w:rsidRPr="00925F48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925F48">
        <w:rPr>
          <w:rFonts w:ascii="Times New Roman" w:hAnsi="Times New Roman" w:cs="Times New Roman"/>
          <w:snapToGrid w:val="0"/>
          <w:sz w:val="24"/>
          <w:szCs w:val="24"/>
        </w:rPr>
        <w:t xml:space="preserve"> nagyságú ingatlan </w:t>
      </w:r>
      <w:r w:rsidRPr="00925F48">
        <w:rPr>
          <w:rFonts w:ascii="Times New Roman" w:hAnsi="Times New Roman" w:cs="Times New Roman"/>
          <w:sz w:val="24"/>
          <w:szCs w:val="24"/>
        </w:rPr>
        <w:t>1229199120/22765858472-ed tulajdoni hányada</w:t>
      </w:r>
      <w:r w:rsidRPr="00925F48">
        <w:rPr>
          <w:rFonts w:ascii="Times New Roman" w:hAnsi="Times New Roman" w:cs="Times New Roman"/>
          <w:snapToGrid w:val="0"/>
          <w:sz w:val="24"/>
          <w:szCs w:val="24"/>
        </w:rPr>
        <w:t xml:space="preserve"> vonatkozásában az </w:t>
      </w:r>
      <w:r w:rsidRPr="00925F48">
        <w:rPr>
          <w:rFonts w:ascii="Times New Roman" w:hAnsi="Times New Roman" w:cs="Times New Roman"/>
          <w:sz w:val="24"/>
          <w:szCs w:val="24"/>
        </w:rPr>
        <w:t>elővásárlási jogával a Veszprémben, 2023. október 19-én kelt adásvételi szerződésben foglalt feltételekkel nem kíván élni.</w:t>
      </w:r>
    </w:p>
    <w:p w14:paraId="6F84C6ED" w14:textId="77777777" w:rsidR="004277B9" w:rsidRPr="00EB0237" w:rsidRDefault="004277B9" w:rsidP="004277B9">
      <w:pPr>
        <w:pStyle w:val="Szvegtrzs"/>
        <w:spacing w:after="0"/>
        <w:ind w:left="1134" w:right="1135"/>
      </w:pPr>
    </w:p>
    <w:p w14:paraId="53D07693" w14:textId="77777777" w:rsidR="004277B9" w:rsidRPr="00925F48" w:rsidRDefault="004277B9" w:rsidP="004277B9">
      <w:pPr>
        <w:pStyle w:val="Szvegtrzs"/>
        <w:spacing w:after="0"/>
        <w:ind w:left="1134" w:right="1135"/>
      </w:pPr>
      <w:r w:rsidRPr="00925F48">
        <w:rPr>
          <w:b/>
          <w:bCs/>
          <w:u w:val="single"/>
        </w:rPr>
        <w:t>Felelős</w:t>
      </w:r>
      <w:r w:rsidRPr="00925F48">
        <w:t>: Ambrus Tibor polgármester</w:t>
      </w:r>
    </w:p>
    <w:p w14:paraId="7F61B559" w14:textId="77777777" w:rsidR="004277B9" w:rsidRPr="00925F48" w:rsidRDefault="004277B9" w:rsidP="004277B9">
      <w:pPr>
        <w:pStyle w:val="Szvegtrzs"/>
        <w:spacing w:after="0"/>
        <w:ind w:left="1134" w:right="1135"/>
      </w:pPr>
      <w:r w:rsidRPr="00925F48">
        <w:rPr>
          <w:b/>
          <w:bCs/>
          <w:u w:val="single"/>
        </w:rPr>
        <w:t>Határidő</w:t>
      </w:r>
      <w:r w:rsidRPr="00925F48">
        <w:t>: azonnal</w:t>
      </w:r>
    </w:p>
    <w:p w14:paraId="6F62B673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E5077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1B448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324DF9D6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64BC0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4E9C0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3C86542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9E16E38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E1AA1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8CD8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82C22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1A92033F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35B21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BF9A0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23.</w:t>
      </w:r>
    </w:p>
    <w:p w14:paraId="1A4433B0" w14:textId="77777777" w:rsidR="00200DCD" w:rsidRDefault="00200DCD" w:rsidP="00200D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7FA221" w14:textId="77777777" w:rsidR="00200DCD" w:rsidRPr="00CD4DAE" w:rsidRDefault="00200DCD" w:rsidP="00200DC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4C7BB8DC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6FA6D7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360548D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23-án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5198AC3E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D5CF8" w14:textId="77777777" w:rsidR="004277B9" w:rsidRDefault="004277B9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13180" w14:textId="77777777" w:rsidR="004277B9" w:rsidRDefault="004277B9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1AEC0" w14:textId="77777777" w:rsidR="004277B9" w:rsidRPr="00925F48" w:rsidRDefault="004277B9" w:rsidP="004277B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48">
        <w:rPr>
          <w:rFonts w:ascii="Times New Roman" w:hAnsi="Times New Roman" w:cs="Times New Roman"/>
          <w:b/>
          <w:bCs/>
          <w:sz w:val="24"/>
          <w:szCs w:val="24"/>
          <w:u w:val="single"/>
        </w:rPr>
        <w:t>257/2023. (XI.23.) ÖKT számú határozat:</w:t>
      </w:r>
    </w:p>
    <w:p w14:paraId="5849C301" w14:textId="77777777" w:rsidR="004277B9" w:rsidRPr="00925F48" w:rsidRDefault="004277B9" w:rsidP="0042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AF39A" w14:textId="77777777" w:rsidR="004277B9" w:rsidRPr="00925F48" w:rsidRDefault="004277B9" w:rsidP="004277B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25F48">
        <w:rPr>
          <w:rFonts w:ascii="Times New Roman" w:hAnsi="Times New Roman" w:cs="Times New Roman"/>
          <w:sz w:val="24"/>
          <w:szCs w:val="24"/>
        </w:rPr>
        <w:t>Csopak Község Önkormányzat Képviselő Testülete felhatalmazza a polgármester és a jegyzőt, hogy az Önkormányzat adósságot keletkeztető ügyletéhez szükséges kormányzati hozzájárulás iránti kérelmet visszavonja.</w:t>
      </w:r>
    </w:p>
    <w:p w14:paraId="24F0268D" w14:textId="77777777" w:rsidR="004277B9" w:rsidRPr="00925F48" w:rsidRDefault="004277B9" w:rsidP="004277B9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3AD44" w14:textId="77777777" w:rsidR="004277B9" w:rsidRPr="00925F48" w:rsidRDefault="004277B9" w:rsidP="004277B9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48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925F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5F48">
        <w:rPr>
          <w:rFonts w:ascii="Times New Roman" w:hAnsi="Times New Roman" w:cs="Times New Roman"/>
          <w:sz w:val="24"/>
          <w:szCs w:val="24"/>
        </w:rPr>
        <w:t>Ambrus Tibor polgármester/Dr. Szántód Anita jegyző</w:t>
      </w:r>
    </w:p>
    <w:p w14:paraId="241ACC77" w14:textId="77777777" w:rsidR="004277B9" w:rsidRPr="00925F48" w:rsidRDefault="004277B9" w:rsidP="004277B9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25F48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925F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5F48">
        <w:rPr>
          <w:rFonts w:ascii="Times New Roman" w:hAnsi="Times New Roman" w:cs="Times New Roman"/>
          <w:sz w:val="24"/>
          <w:szCs w:val="24"/>
        </w:rPr>
        <w:t>azonnal</w:t>
      </w:r>
    </w:p>
    <w:p w14:paraId="3322C500" w14:textId="77777777" w:rsidR="004277B9" w:rsidRPr="00925F48" w:rsidRDefault="004277B9" w:rsidP="0042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4ACA6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04C3F" w14:textId="77777777" w:rsidR="00200DCD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9F4F7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766AC" w14:textId="77777777" w:rsidR="00200DCD" w:rsidRPr="00CD4DAE" w:rsidRDefault="00200DCD" w:rsidP="002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67DA9E23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93C2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E5AA8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7FA8CF6C" w14:textId="77777777" w:rsidR="00200DCD" w:rsidRPr="00CD4DAE" w:rsidRDefault="00200DCD" w:rsidP="00200DC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A2A4DC3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5D822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13CDC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899B6" w14:textId="77777777" w:rsidR="00200DCD" w:rsidRPr="00CD4DAE" w:rsidRDefault="00200DCD" w:rsidP="002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E6DDA7E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40BE2" w14:textId="77777777" w:rsidR="00200DCD" w:rsidRPr="00CD4DAE" w:rsidRDefault="00200DCD" w:rsidP="002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921F8" w14:textId="72BCCE88" w:rsidR="00200DCD" w:rsidRDefault="00200DCD" w:rsidP="0042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23.</w:t>
      </w:r>
    </w:p>
    <w:p w14:paraId="224511BA" w14:textId="77777777" w:rsidR="00C07627" w:rsidRDefault="00C07627"/>
    <w:sectPr w:rsidR="00C07627" w:rsidSect="00A62C5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025A"/>
    <w:multiLevelType w:val="hybridMultilevel"/>
    <w:tmpl w:val="DA465C2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5B90"/>
    <w:multiLevelType w:val="hybridMultilevel"/>
    <w:tmpl w:val="1DF24C2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3560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3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CD"/>
    <w:rsid w:val="00161EFB"/>
    <w:rsid w:val="001C7980"/>
    <w:rsid w:val="00200DCD"/>
    <w:rsid w:val="00271F9F"/>
    <w:rsid w:val="004277B9"/>
    <w:rsid w:val="00A62C55"/>
    <w:rsid w:val="00C07627"/>
    <w:rsid w:val="00E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C5C7"/>
  <w15:chartTrackingRefBased/>
  <w15:docId w15:val="{0B5723ED-20A6-41DD-9AF9-60D45B5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DCD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200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00DCD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200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942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6</cp:revision>
  <dcterms:created xsi:type="dcterms:W3CDTF">2023-11-23T08:34:00Z</dcterms:created>
  <dcterms:modified xsi:type="dcterms:W3CDTF">2023-11-23T09:15:00Z</dcterms:modified>
</cp:coreProperties>
</file>