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9EA80" w14:textId="77777777" w:rsidR="00D10C92" w:rsidRPr="00066BF1" w:rsidRDefault="00D10C92" w:rsidP="00D10C92">
      <w:pPr>
        <w:keepNext/>
        <w:jc w:val="center"/>
        <w:outlineLvl w:val="3"/>
        <w:rPr>
          <w:b/>
          <w:spacing w:val="40"/>
          <w:u w:val="single"/>
        </w:rPr>
      </w:pPr>
      <w:r w:rsidRPr="00066BF1">
        <w:rPr>
          <w:b/>
          <w:spacing w:val="40"/>
          <w:u w:val="single"/>
        </w:rPr>
        <w:t>JEGYZŐKÖNYVI KIVONAT</w:t>
      </w:r>
    </w:p>
    <w:p w14:paraId="0685DDC3" w14:textId="77777777" w:rsidR="00D10C92" w:rsidRPr="00066BF1" w:rsidRDefault="00D10C92" w:rsidP="00D10C92">
      <w:pPr>
        <w:jc w:val="center"/>
        <w:rPr>
          <w:b/>
          <w:u w:val="single"/>
        </w:rPr>
      </w:pPr>
    </w:p>
    <w:p w14:paraId="58992A3A" w14:textId="77777777" w:rsidR="00D10C92" w:rsidRPr="00066BF1" w:rsidRDefault="00D10C92" w:rsidP="00D10C92">
      <w:pPr>
        <w:jc w:val="center"/>
        <w:rPr>
          <w:b/>
        </w:rPr>
      </w:pPr>
      <w:r w:rsidRPr="00066BF1">
        <w:rPr>
          <w:b/>
        </w:rPr>
        <w:t>Csopak Község Önkormányzatának Képviselő-testülete</w:t>
      </w:r>
    </w:p>
    <w:p w14:paraId="06F5C93E" w14:textId="7965BFD6" w:rsidR="00D10C92" w:rsidRPr="00066BF1" w:rsidRDefault="00D10C92" w:rsidP="00D10C92">
      <w:pPr>
        <w:jc w:val="center"/>
        <w:rPr>
          <w:b/>
        </w:rPr>
      </w:pPr>
      <w:r w:rsidRPr="00066BF1">
        <w:rPr>
          <w:b/>
        </w:rPr>
        <w:t>2023. augusztus 16-án tartott rendkívüli nyílt üléséről</w:t>
      </w:r>
    </w:p>
    <w:p w14:paraId="5B007470" w14:textId="77777777" w:rsidR="00D10C92" w:rsidRPr="00066BF1" w:rsidRDefault="00D10C92">
      <w:pPr>
        <w:rPr>
          <w:b/>
          <w:bCs/>
          <w:u w:val="single"/>
        </w:rPr>
      </w:pPr>
    </w:p>
    <w:p w14:paraId="310C8DEA" w14:textId="77777777" w:rsidR="00D10C92" w:rsidRPr="00066BF1" w:rsidRDefault="00D10C92">
      <w:pPr>
        <w:rPr>
          <w:b/>
          <w:bCs/>
          <w:u w:val="single"/>
        </w:rPr>
      </w:pPr>
    </w:p>
    <w:p w14:paraId="0E8D9850" w14:textId="77777777" w:rsidR="00D10C92" w:rsidRPr="00066BF1" w:rsidRDefault="00D10C92">
      <w:pPr>
        <w:rPr>
          <w:b/>
          <w:bCs/>
          <w:u w:val="single"/>
        </w:rPr>
      </w:pPr>
    </w:p>
    <w:p w14:paraId="05E7FF33" w14:textId="49AD0B0C" w:rsidR="00C07627" w:rsidRPr="00066BF1" w:rsidRDefault="00D10C92">
      <w:pPr>
        <w:rPr>
          <w:b/>
          <w:bCs/>
          <w:u w:val="single"/>
        </w:rPr>
      </w:pPr>
      <w:r w:rsidRPr="00066BF1">
        <w:rPr>
          <w:b/>
          <w:bCs/>
          <w:u w:val="single"/>
        </w:rPr>
        <w:t>186/2023. (VIII.16.) ÖKT. sz. határozat:</w:t>
      </w:r>
    </w:p>
    <w:p w14:paraId="6ED34D70" w14:textId="77777777" w:rsidR="00D10C92" w:rsidRPr="00066BF1" w:rsidRDefault="00D10C92"/>
    <w:p w14:paraId="05980DC8" w14:textId="77777777" w:rsidR="00D10C92" w:rsidRPr="00066BF1" w:rsidRDefault="00D10C92" w:rsidP="00D10C92">
      <w:pPr>
        <w:jc w:val="both"/>
      </w:pPr>
      <w:r w:rsidRPr="00066BF1">
        <w:t>Csopak Község Önkormányzata Képviselő-testülete úgy határoz, hogy a Fejér Vármegyei Katasztrófavédelmi Igazgatóság előtt, folyamatban lévő 35700/6649/2022.ált. ügyszámú, Csopak volt MAHART kikötő bővítés vízjogi létesítési engedély tárgyú ügyben ügyféli jogállásának megállapítását kérelmezi, mivel az ügy érinti Csopak Község Önkormányzata alábbi érdekeit:</w:t>
      </w:r>
    </w:p>
    <w:p w14:paraId="35556848" w14:textId="77777777" w:rsidR="00D10C92" w:rsidRPr="00066BF1" w:rsidRDefault="00D10C92" w:rsidP="00D10C92">
      <w:pPr>
        <w:jc w:val="both"/>
      </w:pPr>
    </w:p>
    <w:p w14:paraId="288E5598" w14:textId="77777777" w:rsidR="00D10C92" w:rsidRPr="00066BF1" w:rsidRDefault="00D10C92" w:rsidP="00D10C92">
      <w:pPr>
        <w:pStyle w:val="Listaszerbekezds"/>
        <w:numPr>
          <w:ilvl w:val="0"/>
          <w:numId w:val="1"/>
        </w:numPr>
        <w:jc w:val="both"/>
      </w:pPr>
      <w:r w:rsidRPr="00066BF1">
        <w:t xml:space="preserve"> Magyarország helyi önkormányzatairól szóló 2011. évi CLXXXIX. törvény 13. § (1) bekezdés 1. és 11. pontja alapján az Önkormányzat kötelezően ellátandó közfeladata a </w:t>
      </w:r>
      <w:r w:rsidRPr="00066BF1">
        <w:rPr>
          <w:b/>
        </w:rPr>
        <w:t>településfejlesztés</w:t>
      </w:r>
      <w:r w:rsidRPr="00066BF1">
        <w:t xml:space="preserve">, településrendezés; </w:t>
      </w:r>
      <w:r w:rsidRPr="00066BF1">
        <w:rPr>
          <w:b/>
        </w:rPr>
        <w:t xml:space="preserve">helyi környezet- és természetvédelem, </w:t>
      </w:r>
      <w:r w:rsidRPr="00066BF1">
        <w:t>vízgazdálkodás, vízkárelhárítás;</w:t>
      </w:r>
    </w:p>
    <w:p w14:paraId="77766DF9" w14:textId="77777777" w:rsidR="00D10C92" w:rsidRPr="00066BF1" w:rsidRDefault="00D10C92" w:rsidP="00D10C92">
      <w:pPr>
        <w:pStyle w:val="Listaszerbekezds"/>
        <w:numPr>
          <w:ilvl w:val="0"/>
          <w:numId w:val="1"/>
        </w:numPr>
      </w:pPr>
      <w:r w:rsidRPr="00066BF1">
        <w:t xml:space="preserve">a településkép védelméről szóló 2016. évi LXXIV. törvény 12. § (2) bekezdésében kapott felhatalmazás alapján megalkotott a </w:t>
      </w:r>
      <w:r w:rsidRPr="00066BF1">
        <w:rPr>
          <w:b/>
        </w:rPr>
        <w:t xml:space="preserve">településkép védelméről </w:t>
      </w:r>
      <w:r w:rsidRPr="00066BF1">
        <w:t>szóló 21/2017. (XII.21.) önkormányzati rendeletben rögzített célok</w:t>
      </w:r>
    </w:p>
    <w:p w14:paraId="1565EDC9" w14:textId="77777777" w:rsidR="00D10C92" w:rsidRPr="00066BF1" w:rsidRDefault="00D10C92" w:rsidP="00D10C92">
      <w:pPr>
        <w:pStyle w:val="Listaszerbekezds"/>
        <w:numPr>
          <w:ilvl w:val="0"/>
          <w:numId w:val="1"/>
        </w:numPr>
      </w:pPr>
      <w:r w:rsidRPr="00066BF1">
        <w:rPr>
          <w:b/>
        </w:rPr>
        <w:t>közérdek képviselete, a helyi társadalom tájékoztatása</w:t>
      </w:r>
      <w:r w:rsidRPr="00066BF1">
        <w:t xml:space="preserve"> Csopak közigazgatási területén induló fejlesztés ügyében.</w:t>
      </w:r>
    </w:p>
    <w:p w14:paraId="025FE31B" w14:textId="77777777" w:rsidR="00D10C92" w:rsidRPr="00066BF1" w:rsidRDefault="00D10C92" w:rsidP="00D10C92">
      <w:pPr>
        <w:jc w:val="both"/>
      </w:pPr>
    </w:p>
    <w:p w14:paraId="3398474B" w14:textId="77777777" w:rsidR="00D10C92" w:rsidRPr="00066BF1" w:rsidRDefault="00D10C92" w:rsidP="00D10C92">
      <w:pPr>
        <w:jc w:val="both"/>
      </w:pPr>
    </w:p>
    <w:p w14:paraId="73F3E2D5" w14:textId="77777777" w:rsidR="00D10C92" w:rsidRPr="00066BF1" w:rsidRDefault="00D10C92" w:rsidP="00D10C92">
      <w:pPr>
        <w:jc w:val="both"/>
      </w:pPr>
      <w:r w:rsidRPr="00066BF1">
        <w:t>Felhatalmazza a polgármestert ügyféli jogállás megállapítása iránti kérelmének benyújtására az Igazgatóság felé.</w:t>
      </w:r>
    </w:p>
    <w:p w14:paraId="56BC01A5" w14:textId="77777777" w:rsidR="00D10C92" w:rsidRPr="00066BF1" w:rsidRDefault="00D10C92"/>
    <w:p w14:paraId="0E6DD615" w14:textId="77777777" w:rsidR="00D10C92" w:rsidRPr="00066BF1" w:rsidRDefault="00D10C92"/>
    <w:p w14:paraId="206E5AC1" w14:textId="77777777" w:rsidR="00D10C92" w:rsidRPr="00066BF1" w:rsidRDefault="00D10C92" w:rsidP="00D10C92">
      <w:pPr>
        <w:jc w:val="center"/>
      </w:pPr>
      <w:r w:rsidRPr="00066BF1">
        <w:t>K.m.f.</w:t>
      </w:r>
    </w:p>
    <w:p w14:paraId="449C5616" w14:textId="77777777" w:rsidR="00D10C92" w:rsidRPr="00066BF1" w:rsidRDefault="00D10C92" w:rsidP="00D10C92">
      <w:pPr>
        <w:jc w:val="both"/>
      </w:pPr>
    </w:p>
    <w:p w14:paraId="3C9F57C5" w14:textId="77777777" w:rsidR="00D10C92" w:rsidRPr="00066BF1" w:rsidRDefault="00D10C92" w:rsidP="00D10C92">
      <w:pPr>
        <w:jc w:val="both"/>
      </w:pPr>
    </w:p>
    <w:p w14:paraId="47F6E8DF" w14:textId="77777777" w:rsidR="00D10C92" w:rsidRPr="00066BF1" w:rsidRDefault="00D10C92" w:rsidP="00D10C92">
      <w:pPr>
        <w:tabs>
          <w:tab w:val="center" w:pos="2835"/>
          <w:tab w:val="center" w:pos="6804"/>
        </w:tabs>
        <w:jc w:val="both"/>
        <w:rPr>
          <w:b/>
        </w:rPr>
      </w:pPr>
      <w:r w:rsidRPr="00066BF1">
        <w:rPr>
          <w:b/>
        </w:rPr>
        <w:tab/>
        <w:t xml:space="preserve">Ambrus Tibor </w:t>
      </w:r>
      <w:proofErr w:type="spellStart"/>
      <w:r w:rsidRPr="00066BF1">
        <w:rPr>
          <w:b/>
        </w:rPr>
        <w:t>sk</w:t>
      </w:r>
      <w:proofErr w:type="spellEnd"/>
      <w:r w:rsidRPr="00066BF1">
        <w:rPr>
          <w:b/>
        </w:rPr>
        <w:t xml:space="preserve">. </w:t>
      </w:r>
      <w:r w:rsidRPr="00066BF1">
        <w:rPr>
          <w:b/>
        </w:rPr>
        <w:tab/>
        <w:t xml:space="preserve">Dr. Szántód Anita </w:t>
      </w:r>
      <w:proofErr w:type="spellStart"/>
      <w:r w:rsidRPr="00066BF1">
        <w:rPr>
          <w:b/>
        </w:rPr>
        <w:t>sk</w:t>
      </w:r>
      <w:proofErr w:type="spellEnd"/>
      <w:r w:rsidRPr="00066BF1">
        <w:rPr>
          <w:b/>
        </w:rPr>
        <w:t>.</w:t>
      </w:r>
    </w:p>
    <w:p w14:paraId="665097B7" w14:textId="77777777" w:rsidR="00D10C92" w:rsidRPr="00066BF1" w:rsidRDefault="00D10C92" w:rsidP="00D10C92">
      <w:pPr>
        <w:tabs>
          <w:tab w:val="center" w:pos="2835"/>
          <w:tab w:val="center" w:pos="6804"/>
        </w:tabs>
        <w:jc w:val="both"/>
        <w:rPr>
          <w:b/>
        </w:rPr>
      </w:pPr>
      <w:r w:rsidRPr="00066BF1">
        <w:rPr>
          <w:b/>
        </w:rPr>
        <w:tab/>
        <w:t xml:space="preserve">polgármester </w:t>
      </w:r>
      <w:r w:rsidRPr="00066BF1">
        <w:rPr>
          <w:b/>
        </w:rPr>
        <w:tab/>
        <w:t>jegyző</w:t>
      </w:r>
    </w:p>
    <w:p w14:paraId="3CD9261E" w14:textId="77777777" w:rsidR="00D10C92" w:rsidRPr="00066BF1" w:rsidRDefault="00D10C92" w:rsidP="00D10C92"/>
    <w:p w14:paraId="7198102E" w14:textId="77777777" w:rsidR="00D10C92" w:rsidRPr="00066BF1" w:rsidRDefault="00D10C92" w:rsidP="00D10C92"/>
    <w:p w14:paraId="71B1B942" w14:textId="77777777" w:rsidR="00D10C92" w:rsidRPr="00066BF1" w:rsidRDefault="00D10C92" w:rsidP="00D10C92"/>
    <w:p w14:paraId="4A1CFF41" w14:textId="77777777" w:rsidR="00D10C92" w:rsidRPr="00066BF1" w:rsidRDefault="00D10C92" w:rsidP="00D10C92"/>
    <w:p w14:paraId="55793834" w14:textId="77777777" w:rsidR="00D10C92" w:rsidRPr="00066BF1" w:rsidRDefault="00D10C92" w:rsidP="00D10C92">
      <w:r w:rsidRPr="00066BF1">
        <w:t>A kiadmány hiteléül:</w:t>
      </w:r>
    </w:p>
    <w:p w14:paraId="266E09B2" w14:textId="77777777" w:rsidR="00D10C92" w:rsidRPr="00066BF1" w:rsidRDefault="00D10C92" w:rsidP="00D10C92">
      <w:pPr>
        <w:jc w:val="both"/>
      </w:pPr>
    </w:p>
    <w:p w14:paraId="6676AD3B" w14:textId="77777777" w:rsidR="00D10C92" w:rsidRPr="00066BF1" w:rsidRDefault="00D10C92" w:rsidP="00D10C92">
      <w:pPr>
        <w:jc w:val="both"/>
      </w:pPr>
    </w:p>
    <w:p w14:paraId="1AE53AB3" w14:textId="523C0D13" w:rsidR="00066BF1" w:rsidRPr="00066BF1" w:rsidRDefault="00D10C92">
      <w:r w:rsidRPr="00066BF1">
        <w:t>Csopak, 2023. augusztus 16.</w:t>
      </w:r>
    </w:p>
    <w:p w14:paraId="64CE75A1" w14:textId="77777777" w:rsidR="00066BF1" w:rsidRPr="00066BF1" w:rsidRDefault="00066BF1">
      <w:pPr>
        <w:spacing w:after="200" w:line="276" w:lineRule="auto"/>
      </w:pPr>
      <w:r w:rsidRPr="00066BF1">
        <w:br w:type="page"/>
      </w:r>
    </w:p>
    <w:p w14:paraId="5F83989F" w14:textId="77777777" w:rsidR="00066BF1" w:rsidRPr="00066BF1" w:rsidRDefault="00066BF1" w:rsidP="00066BF1">
      <w:pPr>
        <w:keepNext/>
        <w:jc w:val="center"/>
        <w:outlineLvl w:val="3"/>
        <w:rPr>
          <w:b/>
          <w:spacing w:val="40"/>
          <w:u w:val="single"/>
        </w:rPr>
      </w:pPr>
      <w:r w:rsidRPr="00066BF1">
        <w:rPr>
          <w:b/>
          <w:spacing w:val="40"/>
          <w:u w:val="single"/>
        </w:rPr>
        <w:lastRenderedPageBreak/>
        <w:t>JEGYZŐKÖNYVI KIVONAT</w:t>
      </w:r>
    </w:p>
    <w:p w14:paraId="5683049F" w14:textId="77777777" w:rsidR="00066BF1" w:rsidRPr="00066BF1" w:rsidRDefault="00066BF1" w:rsidP="00066BF1">
      <w:pPr>
        <w:jc w:val="center"/>
        <w:rPr>
          <w:b/>
          <w:u w:val="single"/>
        </w:rPr>
      </w:pPr>
    </w:p>
    <w:p w14:paraId="7B552113" w14:textId="77777777" w:rsidR="00066BF1" w:rsidRPr="00066BF1" w:rsidRDefault="00066BF1" w:rsidP="00066BF1">
      <w:pPr>
        <w:jc w:val="center"/>
        <w:rPr>
          <w:b/>
        </w:rPr>
      </w:pPr>
      <w:r w:rsidRPr="00066BF1">
        <w:rPr>
          <w:b/>
        </w:rPr>
        <w:t>Csopak Község Önkormányzatának Képviselő-testülete</w:t>
      </w:r>
    </w:p>
    <w:p w14:paraId="0BE2C387" w14:textId="77777777" w:rsidR="00066BF1" w:rsidRPr="00066BF1" w:rsidRDefault="00066BF1" w:rsidP="00066BF1">
      <w:pPr>
        <w:jc w:val="center"/>
        <w:rPr>
          <w:b/>
        </w:rPr>
      </w:pPr>
      <w:r w:rsidRPr="00066BF1">
        <w:rPr>
          <w:b/>
        </w:rPr>
        <w:t>2023. augusztus 16-án tartott rendkívüli nyílt üléséről</w:t>
      </w:r>
    </w:p>
    <w:p w14:paraId="1573BBA2" w14:textId="77777777" w:rsidR="00066BF1" w:rsidRPr="00066BF1" w:rsidRDefault="00066BF1" w:rsidP="00066BF1">
      <w:pPr>
        <w:rPr>
          <w:b/>
          <w:bCs/>
          <w:u w:val="single"/>
        </w:rPr>
      </w:pPr>
    </w:p>
    <w:p w14:paraId="70DB49FB" w14:textId="77777777" w:rsidR="00066BF1" w:rsidRPr="00066BF1" w:rsidRDefault="00066BF1" w:rsidP="00066BF1">
      <w:pPr>
        <w:rPr>
          <w:b/>
          <w:bCs/>
          <w:u w:val="single"/>
        </w:rPr>
      </w:pPr>
    </w:p>
    <w:p w14:paraId="0DE4CB34" w14:textId="77777777" w:rsidR="00066BF1" w:rsidRPr="00066BF1" w:rsidRDefault="00066BF1" w:rsidP="00066BF1">
      <w:pPr>
        <w:rPr>
          <w:b/>
          <w:bCs/>
          <w:u w:val="single"/>
        </w:rPr>
      </w:pPr>
    </w:p>
    <w:p w14:paraId="78034DD8" w14:textId="77777777" w:rsidR="00066BF1" w:rsidRPr="00066BF1" w:rsidRDefault="00066BF1" w:rsidP="00066BF1">
      <w:pPr>
        <w:rPr>
          <w:b/>
          <w:bCs/>
          <w:u w:val="single"/>
        </w:rPr>
      </w:pPr>
      <w:r w:rsidRPr="00066BF1">
        <w:rPr>
          <w:b/>
          <w:bCs/>
          <w:u w:val="single"/>
        </w:rPr>
        <w:t>187/2023. (VIII.16.) ÖKT. sz. határozat:</w:t>
      </w:r>
    </w:p>
    <w:p w14:paraId="31CE428B" w14:textId="77777777" w:rsidR="00066BF1" w:rsidRPr="00066BF1" w:rsidRDefault="00066BF1" w:rsidP="00066BF1"/>
    <w:p w14:paraId="50DB97B3" w14:textId="77777777" w:rsidR="00066BF1" w:rsidRPr="00066BF1" w:rsidRDefault="00066BF1" w:rsidP="00066BF1">
      <w:pPr>
        <w:jc w:val="both"/>
      </w:pPr>
      <w:r w:rsidRPr="00066BF1">
        <w:t xml:space="preserve">Csopak Község Önkormányzata Képviselő-testülete az E-TÉR felületen indított egyeztetést lezárja. A településkép védelméről szóló 21/2017. (XII.21.) önkormányzati rendelet módosítása során beérkezett 1 db partneri véleményt megismerte. Az észrevételt elutasítja a településkép védelméről szóló 2016. évi LXXIV. törvény 2.§-a és a 3. § (1) bekezdés a) pontja alapján. A 74/2023. (IV.12.) ÖKT határozatban foglaltakat továbbra is fenntartja, az </w:t>
      </w:r>
      <w:proofErr w:type="spellStart"/>
      <w:r w:rsidRPr="00066BF1">
        <w:t>Ör</w:t>
      </w:r>
      <w:proofErr w:type="spellEnd"/>
      <w:r w:rsidRPr="00066BF1">
        <w:t>. megalkotását támogatja. Egyéb partneri vélemény az E_TÉR-</w:t>
      </w:r>
      <w:proofErr w:type="gramStart"/>
      <w:r w:rsidRPr="00066BF1">
        <w:t>ben  nem</w:t>
      </w:r>
      <w:proofErr w:type="gramEnd"/>
      <w:r w:rsidRPr="00066BF1">
        <w:t xml:space="preserve"> érkezett.</w:t>
      </w:r>
    </w:p>
    <w:p w14:paraId="259EA566" w14:textId="77777777" w:rsidR="00D10C92" w:rsidRPr="00066BF1" w:rsidRDefault="00D10C92"/>
    <w:p w14:paraId="2882E297" w14:textId="77777777" w:rsidR="00066BF1" w:rsidRPr="00066BF1" w:rsidRDefault="00066BF1" w:rsidP="00066BF1">
      <w:pPr>
        <w:jc w:val="center"/>
      </w:pPr>
      <w:r w:rsidRPr="00066BF1">
        <w:t>K.m.f.</w:t>
      </w:r>
    </w:p>
    <w:p w14:paraId="403B875C" w14:textId="77777777" w:rsidR="00066BF1" w:rsidRPr="00066BF1" w:rsidRDefault="00066BF1" w:rsidP="00066BF1">
      <w:pPr>
        <w:jc w:val="both"/>
      </w:pPr>
    </w:p>
    <w:p w14:paraId="435015FE" w14:textId="77777777" w:rsidR="00066BF1" w:rsidRPr="00066BF1" w:rsidRDefault="00066BF1" w:rsidP="00066BF1">
      <w:pPr>
        <w:jc w:val="both"/>
      </w:pPr>
    </w:p>
    <w:p w14:paraId="46C4995B" w14:textId="77777777" w:rsidR="00066BF1" w:rsidRPr="00066BF1" w:rsidRDefault="00066BF1" w:rsidP="00066BF1">
      <w:pPr>
        <w:jc w:val="both"/>
      </w:pPr>
    </w:p>
    <w:p w14:paraId="7F3C1617" w14:textId="77777777" w:rsidR="00066BF1" w:rsidRPr="00066BF1" w:rsidRDefault="00066BF1" w:rsidP="00066BF1">
      <w:pPr>
        <w:tabs>
          <w:tab w:val="center" w:pos="2835"/>
          <w:tab w:val="center" w:pos="6804"/>
        </w:tabs>
        <w:jc w:val="both"/>
        <w:rPr>
          <w:b/>
        </w:rPr>
      </w:pPr>
      <w:r w:rsidRPr="00066BF1">
        <w:rPr>
          <w:b/>
        </w:rPr>
        <w:tab/>
        <w:t xml:space="preserve">Ambrus Tibor </w:t>
      </w:r>
      <w:proofErr w:type="spellStart"/>
      <w:r w:rsidRPr="00066BF1">
        <w:rPr>
          <w:b/>
        </w:rPr>
        <w:t>sk</w:t>
      </w:r>
      <w:proofErr w:type="spellEnd"/>
      <w:r w:rsidRPr="00066BF1">
        <w:rPr>
          <w:b/>
        </w:rPr>
        <w:t xml:space="preserve">. </w:t>
      </w:r>
      <w:r w:rsidRPr="00066BF1">
        <w:rPr>
          <w:b/>
        </w:rPr>
        <w:tab/>
        <w:t xml:space="preserve">Dr. Szántód Anita </w:t>
      </w:r>
      <w:proofErr w:type="spellStart"/>
      <w:r w:rsidRPr="00066BF1">
        <w:rPr>
          <w:b/>
        </w:rPr>
        <w:t>sk</w:t>
      </w:r>
      <w:proofErr w:type="spellEnd"/>
      <w:r w:rsidRPr="00066BF1">
        <w:rPr>
          <w:b/>
        </w:rPr>
        <w:t>.</w:t>
      </w:r>
    </w:p>
    <w:p w14:paraId="3F286EFC" w14:textId="77777777" w:rsidR="00066BF1" w:rsidRPr="00066BF1" w:rsidRDefault="00066BF1" w:rsidP="00066BF1">
      <w:pPr>
        <w:tabs>
          <w:tab w:val="center" w:pos="2835"/>
          <w:tab w:val="center" w:pos="6804"/>
        </w:tabs>
        <w:jc w:val="both"/>
        <w:rPr>
          <w:b/>
        </w:rPr>
      </w:pPr>
      <w:r w:rsidRPr="00066BF1">
        <w:rPr>
          <w:b/>
        </w:rPr>
        <w:tab/>
        <w:t xml:space="preserve">polgármester </w:t>
      </w:r>
      <w:r w:rsidRPr="00066BF1">
        <w:rPr>
          <w:b/>
        </w:rPr>
        <w:tab/>
        <w:t>jegyző</w:t>
      </w:r>
    </w:p>
    <w:p w14:paraId="0D36927D" w14:textId="77777777" w:rsidR="00066BF1" w:rsidRPr="00066BF1" w:rsidRDefault="00066BF1" w:rsidP="00066BF1"/>
    <w:p w14:paraId="019E9031" w14:textId="77777777" w:rsidR="00066BF1" w:rsidRPr="00066BF1" w:rsidRDefault="00066BF1" w:rsidP="00066BF1"/>
    <w:p w14:paraId="3B0E65EB" w14:textId="77777777" w:rsidR="00066BF1" w:rsidRPr="00066BF1" w:rsidRDefault="00066BF1" w:rsidP="00066BF1"/>
    <w:p w14:paraId="3268B21A" w14:textId="77777777" w:rsidR="00066BF1" w:rsidRPr="00066BF1" w:rsidRDefault="00066BF1" w:rsidP="00066BF1"/>
    <w:p w14:paraId="75856A8E" w14:textId="77777777" w:rsidR="00066BF1" w:rsidRPr="00066BF1" w:rsidRDefault="00066BF1" w:rsidP="00066BF1">
      <w:r w:rsidRPr="00066BF1">
        <w:t>A kiadmány hiteléül:</w:t>
      </w:r>
    </w:p>
    <w:p w14:paraId="1A55C4FF" w14:textId="77777777" w:rsidR="00066BF1" w:rsidRPr="00066BF1" w:rsidRDefault="00066BF1" w:rsidP="00066BF1">
      <w:pPr>
        <w:jc w:val="both"/>
      </w:pPr>
    </w:p>
    <w:p w14:paraId="67732468" w14:textId="77777777" w:rsidR="00066BF1" w:rsidRPr="00066BF1" w:rsidRDefault="00066BF1" w:rsidP="00066BF1">
      <w:pPr>
        <w:jc w:val="both"/>
      </w:pPr>
    </w:p>
    <w:p w14:paraId="47488558" w14:textId="77777777" w:rsidR="00066BF1" w:rsidRPr="00066BF1" w:rsidRDefault="00066BF1" w:rsidP="00066BF1">
      <w:r w:rsidRPr="00066BF1">
        <w:t>Csopak, 2023. augusztus 16.</w:t>
      </w:r>
    </w:p>
    <w:p w14:paraId="734376BB" w14:textId="77777777" w:rsidR="00066BF1" w:rsidRPr="00066BF1" w:rsidRDefault="00066BF1"/>
    <w:sectPr w:rsidR="00066BF1" w:rsidRPr="00066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F7520"/>
    <w:multiLevelType w:val="hybridMultilevel"/>
    <w:tmpl w:val="8B327C6A"/>
    <w:lvl w:ilvl="0" w:tplc="FDBCA42A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825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92"/>
    <w:rsid w:val="00066BF1"/>
    <w:rsid w:val="002C3F8A"/>
    <w:rsid w:val="00C07627"/>
    <w:rsid w:val="00D1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0AAB7"/>
  <w15:chartTrackingRefBased/>
  <w15:docId w15:val="{A76BB76F-52C1-4B16-AFBF-C806AEBA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10C9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10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279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3</cp:revision>
  <cp:lastPrinted>2023-08-21T06:46:00Z</cp:lastPrinted>
  <dcterms:created xsi:type="dcterms:W3CDTF">2023-08-18T08:55:00Z</dcterms:created>
  <dcterms:modified xsi:type="dcterms:W3CDTF">2023-08-21T06:48:00Z</dcterms:modified>
</cp:coreProperties>
</file>