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613" w:rsidRPr="00096B15" w:rsidRDefault="00481613" w:rsidP="00481613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096B15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481613" w:rsidRPr="00096B15" w:rsidRDefault="00481613" w:rsidP="0048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1613" w:rsidRPr="00096B15" w:rsidRDefault="00481613" w:rsidP="00481613">
      <w:pPr>
        <w:pStyle w:val="Alcm"/>
        <w:rPr>
          <w:rFonts w:ascii="Times New Roman" w:hAnsi="Times New Roman"/>
          <w:szCs w:val="24"/>
        </w:rPr>
      </w:pPr>
      <w:r w:rsidRPr="00096B15">
        <w:rPr>
          <w:rFonts w:ascii="Times New Roman" w:hAnsi="Times New Roman"/>
          <w:szCs w:val="24"/>
        </w:rPr>
        <w:t>Csopak Község Önkormányzata Képviselő-testülete</w:t>
      </w:r>
    </w:p>
    <w:p w:rsidR="00481613" w:rsidRPr="00096B15" w:rsidRDefault="00481613" w:rsidP="0048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>
        <w:rPr>
          <w:rFonts w:ascii="Times New Roman" w:hAnsi="Times New Roman" w:cs="Times New Roman"/>
          <w:b/>
          <w:sz w:val="24"/>
          <w:szCs w:val="24"/>
        </w:rPr>
        <w:t>jú</w:t>
      </w:r>
      <w:r>
        <w:rPr>
          <w:rFonts w:ascii="Times New Roman" w:hAnsi="Times New Roman" w:cs="Times New Roman"/>
          <w:b/>
          <w:sz w:val="24"/>
          <w:szCs w:val="24"/>
        </w:rPr>
        <w:t>lius 30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096B15">
        <w:rPr>
          <w:rFonts w:ascii="Times New Roman" w:hAnsi="Times New Roman" w:cs="Times New Roman"/>
          <w:b/>
          <w:sz w:val="24"/>
          <w:szCs w:val="24"/>
        </w:rPr>
        <w:t>n tartott rendkívüli nyílt üléséről</w:t>
      </w:r>
    </w:p>
    <w:p w:rsidR="00C07627" w:rsidRDefault="00C07627">
      <w:bookmarkStart w:id="0" w:name="_GoBack"/>
      <w:bookmarkEnd w:id="0"/>
    </w:p>
    <w:p w:rsidR="00481613" w:rsidRDefault="00481613"/>
    <w:p w:rsidR="00481613" w:rsidRDefault="00481613" w:rsidP="00481613">
      <w:pPr>
        <w:tabs>
          <w:tab w:val="left" w:pos="567"/>
          <w:tab w:val="left" w:pos="32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241/2019. (VII.30) ÖKT számú határozat:</w:t>
      </w:r>
    </w:p>
    <w:p w:rsidR="00481613" w:rsidRDefault="00481613" w:rsidP="00481613">
      <w:pPr>
        <w:tabs>
          <w:tab w:val="left" w:pos="567"/>
          <w:tab w:val="left" w:pos="32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1613" w:rsidRDefault="00481613" w:rsidP="0048161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Csopak Község Önkormányzatának Képviselő-testülete úgy határoz, hogy a hatásköri vita elkerülése érdekében a Kúria Kfv.IV.38.263/2018/4. számú ítéletéhez kapcsolódóan „szakmai állásfoglalást kér a Veszprém Megyei Kormányhivatal Hatósági Főosztály Törvényességi Felügyeleti Osztályától, valamint a Veszprém Megyei Kormányhivatal Élelmiszerlánc-biztonsági és Földhivatali Főosztály Földhivatali Osztályától.</w:t>
      </w:r>
    </w:p>
    <w:p w:rsidR="00481613" w:rsidRDefault="00481613" w:rsidP="0048161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81613" w:rsidRDefault="00481613" w:rsidP="0048161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Kúria Kfv.IV.38.263/2018/4. számú ítéletében rögzített új eljárás lefolytatását, ennek keretén belül a kifogás újbóli elbírálását érdemben nem kívánja tárgyalni a hatáskörének egyértelmű megállapításáig.</w:t>
      </w:r>
    </w:p>
    <w:p w:rsidR="00481613" w:rsidRDefault="00481613" w:rsidP="0048161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81613" w:rsidRDefault="00481613" w:rsidP="0048161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481613" w:rsidRDefault="00481613" w:rsidP="0048161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határozat kiadásáért jegyző</w:t>
      </w:r>
    </w:p>
    <w:p w:rsidR="00481613" w:rsidRDefault="00481613"/>
    <w:p w:rsidR="00481613" w:rsidRDefault="00481613"/>
    <w:p w:rsidR="00481613" w:rsidRPr="00096B15" w:rsidRDefault="00481613" w:rsidP="0048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>K. m. f.</w:t>
      </w:r>
    </w:p>
    <w:p w:rsidR="00481613" w:rsidRPr="00096B15" w:rsidRDefault="00481613" w:rsidP="004816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613" w:rsidRPr="00096B15" w:rsidRDefault="00481613" w:rsidP="004816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613" w:rsidRPr="00096B15" w:rsidRDefault="00481613" w:rsidP="004816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613" w:rsidRPr="00096B15" w:rsidRDefault="00481613" w:rsidP="004816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613" w:rsidRPr="00096B15" w:rsidRDefault="00481613" w:rsidP="004816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ab/>
        <w:t>Ambrus Tibor s.k.</w:t>
      </w:r>
      <w:r w:rsidRPr="00096B15">
        <w:rPr>
          <w:rFonts w:ascii="Times New Roman" w:hAnsi="Times New Roman" w:cs="Times New Roman"/>
          <w:b/>
          <w:sz w:val="24"/>
          <w:szCs w:val="24"/>
        </w:rPr>
        <w:tab/>
        <w:t>Dr. Szántód Anita s.k.</w:t>
      </w:r>
    </w:p>
    <w:p w:rsidR="00481613" w:rsidRPr="00096B15" w:rsidRDefault="00481613" w:rsidP="004816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15">
        <w:rPr>
          <w:rFonts w:ascii="Times New Roman" w:hAnsi="Times New Roman" w:cs="Times New Roman"/>
          <w:b/>
          <w:sz w:val="24"/>
          <w:szCs w:val="24"/>
        </w:rPr>
        <w:tab/>
        <w:t>polgármester</w:t>
      </w:r>
      <w:r w:rsidRPr="00096B15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481613" w:rsidRPr="00096B15" w:rsidRDefault="00481613" w:rsidP="0048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613" w:rsidRPr="00096B15" w:rsidRDefault="00481613" w:rsidP="0048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613" w:rsidRPr="00096B15" w:rsidRDefault="00481613" w:rsidP="0048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613" w:rsidRPr="00096B15" w:rsidRDefault="00481613" w:rsidP="0048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613" w:rsidRPr="00096B15" w:rsidRDefault="00481613" w:rsidP="0048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613" w:rsidRPr="00096B15" w:rsidRDefault="00481613" w:rsidP="0048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15">
        <w:rPr>
          <w:rFonts w:ascii="Times New Roman" w:hAnsi="Times New Roman" w:cs="Times New Roman"/>
          <w:sz w:val="24"/>
          <w:szCs w:val="24"/>
        </w:rPr>
        <w:t xml:space="preserve">A kiadvány </w:t>
      </w:r>
      <w:proofErr w:type="spellStart"/>
      <w:r w:rsidRPr="00096B15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096B15">
        <w:rPr>
          <w:rFonts w:ascii="Times New Roman" w:hAnsi="Times New Roman" w:cs="Times New Roman"/>
          <w:sz w:val="24"/>
          <w:szCs w:val="24"/>
        </w:rPr>
        <w:t>:</w:t>
      </w:r>
    </w:p>
    <w:p w:rsidR="00481613" w:rsidRPr="00096B15" w:rsidRDefault="00481613" w:rsidP="0048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613" w:rsidRPr="00096B15" w:rsidRDefault="00481613" w:rsidP="0048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613" w:rsidRPr="00096B15" w:rsidRDefault="00481613" w:rsidP="00481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15">
        <w:rPr>
          <w:rFonts w:ascii="Times New Roman" w:hAnsi="Times New Roman" w:cs="Times New Roman"/>
          <w:sz w:val="24"/>
          <w:szCs w:val="24"/>
        </w:rPr>
        <w:t xml:space="preserve">Csopak, 2019. </w:t>
      </w:r>
      <w:r>
        <w:rPr>
          <w:rFonts w:ascii="Times New Roman" w:hAnsi="Times New Roman" w:cs="Times New Roman"/>
          <w:sz w:val="24"/>
          <w:szCs w:val="24"/>
        </w:rPr>
        <w:t>augusztus 14.</w:t>
      </w:r>
    </w:p>
    <w:p w:rsidR="00481613" w:rsidRDefault="00481613" w:rsidP="00481613"/>
    <w:p w:rsidR="00481613" w:rsidRDefault="00481613"/>
    <w:sectPr w:rsidR="0048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13"/>
    <w:rsid w:val="00481613"/>
    <w:rsid w:val="00C0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EFD5"/>
  <w15:chartTrackingRefBased/>
  <w15:docId w15:val="{6E7D3755-2D98-444E-A2C6-F91B13C4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1613"/>
    <w:rPr>
      <w:rFonts w:eastAsiaTheme="minorEastAsia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81613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481613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481613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AlcmChar">
    <w:name w:val="Alcím Char"/>
    <w:basedOn w:val="Bekezdsalapbettpusa"/>
    <w:link w:val="Alcm"/>
    <w:rsid w:val="00481613"/>
    <w:rPr>
      <w:rFonts w:ascii="Book Antiqua" w:eastAsia="Times New Roman" w:hAnsi="Book Antiqua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867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1</cp:revision>
  <dcterms:created xsi:type="dcterms:W3CDTF">2019-08-14T12:40:00Z</dcterms:created>
  <dcterms:modified xsi:type="dcterms:W3CDTF">2019-08-14T12:42:00Z</dcterms:modified>
</cp:coreProperties>
</file>