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56" w:rsidRDefault="00CE5556" w:rsidP="00CB6892">
      <w:pPr>
        <w:pStyle w:val="Cmsor4"/>
        <w:rPr>
          <w:rFonts w:ascii="Times New Roman" w:hAnsi="Times New Roman"/>
          <w:spacing w:val="40"/>
          <w:sz w:val="24"/>
          <w:szCs w:val="24"/>
        </w:rPr>
      </w:pPr>
    </w:p>
    <w:p w:rsidR="00CE5556" w:rsidRDefault="00CE5556" w:rsidP="00CB6892">
      <w:pPr>
        <w:pStyle w:val="Cmsor4"/>
        <w:rPr>
          <w:rFonts w:ascii="Times New Roman" w:hAnsi="Times New Roman"/>
          <w:spacing w:val="40"/>
          <w:sz w:val="24"/>
          <w:szCs w:val="24"/>
        </w:rPr>
      </w:pPr>
    </w:p>
    <w:p w:rsidR="00CE5556" w:rsidRDefault="00CE5556" w:rsidP="00CB6892">
      <w:pPr>
        <w:pStyle w:val="Cmsor4"/>
        <w:rPr>
          <w:rFonts w:ascii="Times New Roman" w:hAnsi="Times New Roman"/>
          <w:spacing w:val="40"/>
          <w:sz w:val="24"/>
          <w:szCs w:val="24"/>
        </w:rPr>
      </w:pPr>
    </w:p>
    <w:p w:rsidR="00214431" w:rsidRPr="00CB6892" w:rsidRDefault="00214431" w:rsidP="00CB6892">
      <w:pPr>
        <w:pStyle w:val="Cmsor4"/>
        <w:rPr>
          <w:rFonts w:ascii="Times New Roman" w:hAnsi="Times New Roman"/>
          <w:spacing w:val="40"/>
          <w:sz w:val="24"/>
          <w:szCs w:val="24"/>
        </w:rPr>
      </w:pPr>
      <w:r w:rsidRPr="00CB6892">
        <w:rPr>
          <w:rFonts w:ascii="Times New Roman" w:hAnsi="Times New Roman"/>
          <w:spacing w:val="40"/>
          <w:sz w:val="24"/>
          <w:szCs w:val="24"/>
        </w:rPr>
        <w:t>EGYZŐKÖNYVI KIVONAT</w:t>
      </w:r>
    </w:p>
    <w:p w:rsidR="00214431" w:rsidRPr="00CB6892" w:rsidRDefault="00214431" w:rsidP="00CB6892">
      <w:pPr>
        <w:jc w:val="center"/>
        <w:rPr>
          <w:rFonts w:ascii="Times New Roman" w:hAnsi="Times New Roman"/>
          <w:b/>
          <w:szCs w:val="24"/>
          <w:u w:val="single"/>
        </w:rPr>
      </w:pPr>
    </w:p>
    <w:p w:rsidR="00214431" w:rsidRPr="00CB6892" w:rsidRDefault="00214431" w:rsidP="00CB6892">
      <w:pPr>
        <w:pStyle w:val="Alcm"/>
        <w:rPr>
          <w:rFonts w:ascii="Times New Roman" w:hAnsi="Times New Roman"/>
          <w:szCs w:val="24"/>
        </w:rPr>
      </w:pPr>
      <w:r w:rsidRPr="00CB6892">
        <w:rPr>
          <w:rFonts w:ascii="Times New Roman" w:hAnsi="Times New Roman"/>
          <w:szCs w:val="24"/>
        </w:rPr>
        <w:t>Csopak Község Önkormányzata Képviselő-testülete</w:t>
      </w:r>
    </w:p>
    <w:p w:rsidR="00214431" w:rsidRPr="00CB6892" w:rsidRDefault="00CB6892" w:rsidP="00CB6892">
      <w:pPr>
        <w:jc w:val="center"/>
        <w:rPr>
          <w:rFonts w:ascii="Times New Roman" w:hAnsi="Times New Roman"/>
          <w:b/>
          <w:szCs w:val="24"/>
          <w:u w:val="single"/>
        </w:rPr>
      </w:pPr>
      <w:r>
        <w:rPr>
          <w:rFonts w:ascii="Times New Roman" w:hAnsi="Times New Roman"/>
          <w:b/>
          <w:szCs w:val="24"/>
        </w:rPr>
        <w:t xml:space="preserve">2018. </w:t>
      </w:r>
      <w:r w:rsidR="008005B5">
        <w:rPr>
          <w:rFonts w:ascii="Times New Roman" w:hAnsi="Times New Roman"/>
          <w:b/>
          <w:szCs w:val="24"/>
        </w:rPr>
        <w:t xml:space="preserve">március </w:t>
      </w:r>
      <w:r w:rsidR="00CE5556">
        <w:rPr>
          <w:rFonts w:ascii="Times New Roman" w:hAnsi="Times New Roman"/>
          <w:b/>
          <w:szCs w:val="24"/>
        </w:rPr>
        <w:t>19</w:t>
      </w:r>
      <w:r w:rsidR="00214431" w:rsidRPr="00CB6892">
        <w:rPr>
          <w:rFonts w:ascii="Times New Roman" w:hAnsi="Times New Roman"/>
          <w:b/>
          <w:szCs w:val="24"/>
        </w:rPr>
        <w:t>-én tartott rendkívüli nyílt üléséről</w:t>
      </w:r>
    </w:p>
    <w:p w:rsidR="00214431" w:rsidRPr="00CB6892" w:rsidRDefault="00214431" w:rsidP="00CB6892">
      <w:pPr>
        <w:pStyle w:val="Szvegtrzs"/>
        <w:spacing w:before="0" w:after="0"/>
        <w:rPr>
          <w:rFonts w:ascii="Times New Roman" w:hAnsi="Times New Roman"/>
          <w:szCs w:val="24"/>
          <w:u w:val="single"/>
        </w:rPr>
      </w:pPr>
    </w:p>
    <w:p w:rsidR="00862A16" w:rsidRPr="00CB6892" w:rsidRDefault="00862A16" w:rsidP="00CB6892">
      <w:pPr>
        <w:pStyle w:val="Szvegtrzs2"/>
        <w:spacing w:after="0" w:line="240" w:lineRule="auto"/>
        <w:ind w:left="567"/>
        <w:jc w:val="both"/>
        <w:rPr>
          <w:rFonts w:ascii="Times New Roman" w:hAnsi="Times New Roman"/>
          <w:b/>
          <w:snapToGrid w:val="0"/>
          <w:szCs w:val="24"/>
          <w:u w:val="single"/>
        </w:rPr>
      </w:pPr>
    </w:p>
    <w:p w:rsidR="00CE5556" w:rsidRPr="00050800" w:rsidRDefault="00CE5556" w:rsidP="00CE5556">
      <w:pPr>
        <w:pStyle w:val="Szvegtrzs"/>
        <w:tabs>
          <w:tab w:val="left" w:pos="3240"/>
        </w:tabs>
        <w:spacing w:after="0"/>
        <w:jc w:val="center"/>
        <w:rPr>
          <w:b/>
          <w:u w:val="single"/>
        </w:rPr>
      </w:pPr>
      <w:r>
        <w:rPr>
          <w:b/>
          <w:u w:val="single"/>
        </w:rPr>
        <w:t>77/</w:t>
      </w:r>
      <w:r w:rsidRPr="00050800">
        <w:rPr>
          <w:b/>
          <w:u w:val="single"/>
        </w:rPr>
        <w:t>201</w:t>
      </w:r>
      <w:r>
        <w:rPr>
          <w:b/>
          <w:u w:val="single"/>
        </w:rPr>
        <w:t>8</w:t>
      </w:r>
      <w:r w:rsidRPr="00050800">
        <w:rPr>
          <w:b/>
          <w:u w:val="single"/>
        </w:rPr>
        <w:t>. (</w:t>
      </w:r>
      <w:r>
        <w:rPr>
          <w:b/>
          <w:u w:val="single"/>
        </w:rPr>
        <w:t>III.</w:t>
      </w:r>
      <w:r w:rsidRPr="00050800">
        <w:rPr>
          <w:b/>
          <w:u w:val="single"/>
        </w:rPr>
        <w:t xml:space="preserve"> </w:t>
      </w:r>
      <w:r>
        <w:rPr>
          <w:b/>
          <w:u w:val="single"/>
        </w:rPr>
        <w:t>19.</w:t>
      </w:r>
      <w:r w:rsidRPr="00050800">
        <w:rPr>
          <w:b/>
          <w:u w:val="single"/>
        </w:rPr>
        <w:t>) ÖKT számú határozat:</w:t>
      </w:r>
    </w:p>
    <w:p w:rsidR="00CE5556" w:rsidRPr="00050800" w:rsidRDefault="00CE5556" w:rsidP="00CE5556">
      <w:pPr>
        <w:pStyle w:val="Szvegtrzs"/>
        <w:tabs>
          <w:tab w:val="left" w:pos="3240"/>
        </w:tabs>
        <w:spacing w:after="0"/>
        <w:rPr>
          <w:b/>
          <w:u w:val="single"/>
        </w:rPr>
      </w:pPr>
    </w:p>
    <w:p w:rsidR="00CE5556" w:rsidRDefault="00CE5556" w:rsidP="00CE5556">
      <w:pPr>
        <w:ind w:left="708"/>
        <w:jc w:val="both"/>
        <w:rPr>
          <w:rFonts w:ascii="Times New Roman" w:hAnsi="Times New Roman"/>
          <w:szCs w:val="24"/>
        </w:rPr>
      </w:pPr>
      <w:r w:rsidRPr="00804469">
        <w:rPr>
          <w:rFonts w:ascii="Times New Roman" w:hAnsi="Times New Roman"/>
          <w:szCs w:val="24"/>
        </w:rPr>
        <w:t xml:space="preserve">Csopak Község Önkormányzatának Képviselő-testülete </w:t>
      </w:r>
      <w:r>
        <w:rPr>
          <w:rFonts w:ascii="Times New Roman" w:hAnsi="Times New Roman"/>
          <w:szCs w:val="24"/>
        </w:rPr>
        <w:t>úgy dönt, hogy az EFOP 1.5.2-16-2017-00001 számú pályázathoz kapcsolódó „Településszépítő akció” keretében ültetendő mandulafák, valamint zsákos marhatrágya beszerzéséhez és szállításához az Oázis Mini Kertészetet (8229 Csopak, Kossuth u. 15.) bízza meg, az árajánlatában szereplő bruttó 165.480,- Ft díj ellenében.</w:t>
      </w:r>
    </w:p>
    <w:p w:rsidR="00CE5556" w:rsidRDefault="00CE5556" w:rsidP="00CE5556">
      <w:pPr>
        <w:ind w:left="708"/>
        <w:jc w:val="both"/>
        <w:rPr>
          <w:rFonts w:ascii="Times New Roman" w:hAnsi="Times New Roman"/>
          <w:szCs w:val="24"/>
        </w:rPr>
      </w:pPr>
    </w:p>
    <w:p w:rsidR="00CE5556" w:rsidRDefault="00CE5556" w:rsidP="00CE5556">
      <w:pPr>
        <w:ind w:left="708"/>
        <w:jc w:val="both"/>
        <w:rPr>
          <w:rFonts w:ascii="Times New Roman" w:hAnsi="Times New Roman"/>
          <w:szCs w:val="24"/>
        </w:rPr>
      </w:pPr>
      <w:r>
        <w:rPr>
          <w:rFonts w:ascii="Times New Roman" w:hAnsi="Times New Roman"/>
          <w:szCs w:val="24"/>
        </w:rPr>
        <w:t>A Képviselő-testület felhatalmazza a polgármestert a szükséges intézkedések megtételére.</w:t>
      </w:r>
    </w:p>
    <w:p w:rsidR="00CE5556" w:rsidRDefault="00CE5556" w:rsidP="00CE5556">
      <w:pPr>
        <w:ind w:left="708"/>
        <w:jc w:val="both"/>
        <w:rPr>
          <w:rFonts w:ascii="Times New Roman" w:hAnsi="Times New Roman"/>
          <w:szCs w:val="24"/>
        </w:rPr>
      </w:pPr>
    </w:p>
    <w:p w:rsidR="00CE5556" w:rsidRDefault="00CE5556" w:rsidP="00CE5556">
      <w:pPr>
        <w:ind w:left="708"/>
        <w:jc w:val="both"/>
        <w:rPr>
          <w:rFonts w:ascii="Times New Roman" w:hAnsi="Times New Roman"/>
          <w:szCs w:val="24"/>
        </w:rPr>
      </w:pPr>
      <w:r>
        <w:rPr>
          <w:rFonts w:ascii="Times New Roman" w:hAnsi="Times New Roman"/>
          <w:szCs w:val="24"/>
        </w:rPr>
        <w:t>A Képviselő-testület a költséget a Csopak Község Önkormányzatának 2018. évi költségvetésének 3. sz. mellékletének 13. sora terhére biztosítja.</w:t>
      </w:r>
    </w:p>
    <w:p w:rsidR="00CE5556" w:rsidRDefault="00CE5556" w:rsidP="00CE5556">
      <w:pPr>
        <w:ind w:firstLine="708"/>
        <w:jc w:val="both"/>
        <w:rPr>
          <w:rFonts w:ascii="Times New Roman" w:hAnsi="Times New Roman"/>
          <w:szCs w:val="24"/>
        </w:rPr>
      </w:pPr>
    </w:p>
    <w:p w:rsidR="00CE5556" w:rsidRPr="002F44FA" w:rsidRDefault="00CE5556" w:rsidP="00CE5556">
      <w:pPr>
        <w:ind w:firstLine="708"/>
        <w:jc w:val="both"/>
        <w:rPr>
          <w:rFonts w:ascii="Times New Roman" w:hAnsi="Times New Roman"/>
          <w:szCs w:val="24"/>
        </w:rPr>
      </w:pPr>
      <w:r w:rsidRPr="002F44FA">
        <w:rPr>
          <w:rFonts w:ascii="Times New Roman" w:hAnsi="Times New Roman"/>
          <w:b/>
          <w:szCs w:val="24"/>
          <w:u w:val="single"/>
        </w:rPr>
        <w:t>Határidő:</w:t>
      </w:r>
      <w:r>
        <w:rPr>
          <w:rFonts w:ascii="Times New Roman" w:hAnsi="Times New Roman"/>
          <w:szCs w:val="24"/>
        </w:rPr>
        <w:tab/>
        <w:t>azonnal</w:t>
      </w:r>
    </w:p>
    <w:p w:rsidR="00CE5556" w:rsidRDefault="00CE5556" w:rsidP="00CE5556">
      <w:pPr>
        <w:ind w:firstLine="708"/>
        <w:jc w:val="both"/>
        <w:rPr>
          <w:rFonts w:ascii="Times New Roman" w:hAnsi="Times New Roman"/>
          <w:szCs w:val="24"/>
        </w:rPr>
      </w:pPr>
    </w:p>
    <w:p w:rsidR="00CE5556" w:rsidRPr="002F44FA" w:rsidRDefault="00CE5556" w:rsidP="00CE5556">
      <w:pPr>
        <w:ind w:firstLine="708"/>
        <w:jc w:val="both"/>
        <w:rPr>
          <w:rFonts w:ascii="Times New Roman" w:hAnsi="Times New Roman"/>
          <w:szCs w:val="24"/>
        </w:rPr>
      </w:pPr>
      <w:r w:rsidRPr="002F44FA">
        <w:rPr>
          <w:rFonts w:ascii="Times New Roman" w:hAnsi="Times New Roman"/>
          <w:b/>
          <w:szCs w:val="24"/>
          <w:u w:val="single"/>
        </w:rPr>
        <w:t>Felelős:</w:t>
      </w:r>
      <w:r>
        <w:rPr>
          <w:rFonts w:ascii="Times New Roman" w:hAnsi="Times New Roman"/>
          <w:szCs w:val="24"/>
        </w:rPr>
        <w:tab/>
        <w:t>Ambrus Tibor polgármester</w:t>
      </w:r>
    </w:p>
    <w:p w:rsidR="00CE5556" w:rsidRDefault="00CE5556" w:rsidP="00CE5556">
      <w:pPr>
        <w:jc w:val="both"/>
        <w:rPr>
          <w:rFonts w:ascii="Times New Roman" w:hAnsi="Times New Roman"/>
          <w:szCs w:val="24"/>
        </w:rPr>
      </w:pPr>
    </w:p>
    <w:p w:rsidR="00CE5556" w:rsidRDefault="00CE5556" w:rsidP="00CE5556">
      <w:pPr>
        <w:jc w:val="both"/>
        <w:rPr>
          <w:rFonts w:ascii="Times New Roman" w:hAnsi="Times New Roman"/>
          <w:szCs w:val="24"/>
        </w:rPr>
      </w:pPr>
    </w:p>
    <w:p w:rsidR="00862A16" w:rsidRPr="00CB6892" w:rsidRDefault="00862A16" w:rsidP="00CB6892">
      <w:pPr>
        <w:pStyle w:val="Szvegtrzs2"/>
        <w:spacing w:after="0" w:line="240" w:lineRule="auto"/>
        <w:ind w:left="567"/>
        <w:jc w:val="both"/>
        <w:rPr>
          <w:rFonts w:ascii="Times New Roman" w:hAnsi="Times New Roman"/>
          <w:b/>
          <w:snapToGrid w:val="0"/>
          <w:szCs w:val="24"/>
          <w:u w:val="single"/>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7307"/>
      </w:tblGrid>
      <w:tr w:rsidR="00214431" w:rsidRPr="00CB6892" w:rsidTr="00A6571C">
        <w:trPr>
          <w:jc w:val="center"/>
        </w:trPr>
        <w:tc>
          <w:tcPr>
            <w:tcW w:w="7307" w:type="dxa"/>
            <w:tcBorders>
              <w:top w:val="nil"/>
              <w:left w:val="nil"/>
              <w:bottom w:val="nil"/>
              <w:right w:val="nil"/>
            </w:tcBorders>
          </w:tcPr>
          <w:p w:rsidR="00214431" w:rsidRPr="00CB6892" w:rsidRDefault="00214431" w:rsidP="00CB6892">
            <w:pPr>
              <w:pStyle w:val="Szvegtrzs"/>
              <w:spacing w:before="0" w:after="0"/>
              <w:ind w:left="360"/>
              <w:rPr>
                <w:rFonts w:ascii="Times New Roman" w:hAnsi="Times New Roman"/>
                <w:szCs w:val="24"/>
              </w:rPr>
            </w:pPr>
          </w:p>
        </w:tc>
      </w:tr>
    </w:tbl>
    <w:p w:rsidR="00214431" w:rsidRPr="00CB6892" w:rsidRDefault="00214431" w:rsidP="00CB6892">
      <w:pPr>
        <w:pStyle w:val="Szvegtrzs"/>
        <w:tabs>
          <w:tab w:val="center" w:pos="7938"/>
        </w:tabs>
        <w:spacing w:before="0" w:after="0"/>
        <w:rPr>
          <w:rFonts w:ascii="Times New Roman" w:hAnsi="Times New Roman"/>
          <w:szCs w:val="24"/>
        </w:rPr>
      </w:pPr>
    </w:p>
    <w:p w:rsidR="00214431" w:rsidRPr="00CB6892" w:rsidRDefault="00214431" w:rsidP="00CB6892">
      <w:pPr>
        <w:jc w:val="center"/>
        <w:rPr>
          <w:rFonts w:ascii="Times New Roman" w:hAnsi="Times New Roman"/>
          <w:b/>
          <w:szCs w:val="24"/>
        </w:rPr>
      </w:pPr>
      <w:r w:rsidRPr="00CB6892">
        <w:rPr>
          <w:rFonts w:ascii="Times New Roman" w:hAnsi="Times New Roman"/>
          <w:b/>
          <w:szCs w:val="24"/>
        </w:rPr>
        <w:t xml:space="preserve">K. </w:t>
      </w:r>
      <w:proofErr w:type="gramStart"/>
      <w:r w:rsidRPr="00CB6892">
        <w:rPr>
          <w:rFonts w:ascii="Times New Roman" w:hAnsi="Times New Roman"/>
          <w:b/>
          <w:szCs w:val="24"/>
        </w:rPr>
        <w:t>m</w:t>
      </w:r>
      <w:proofErr w:type="gramEnd"/>
      <w:r w:rsidRPr="00CB6892">
        <w:rPr>
          <w:rFonts w:ascii="Times New Roman" w:hAnsi="Times New Roman"/>
          <w:b/>
          <w:szCs w:val="24"/>
        </w:rPr>
        <w:t xml:space="preserve">. </w:t>
      </w:r>
      <w:proofErr w:type="gramStart"/>
      <w:r w:rsidRPr="00CB6892">
        <w:rPr>
          <w:rFonts w:ascii="Times New Roman" w:hAnsi="Times New Roman"/>
          <w:b/>
          <w:szCs w:val="24"/>
        </w:rPr>
        <w:t>f</w:t>
      </w:r>
      <w:proofErr w:type="gramEnd"/>
      <w:r w:rsidRPr="00CB6892">
        <w:rPr>
          <w:rFonts w:ascii="Times New Roman" w:hAnsi="Times New Roman"/>
          <w:b/>
          <w:szCs w:val="24"/>
        </w:rPr>
        <w:t>.</w:t>
      </w:r>
    </w:p>
    <w:p w:rsidR="00214431" w:rsidRPr="00CB6892" w:rsidRDefault="00214431" w:rsidP="00CB6892">
      <w:pPr>
        <w:jc w:val="both"/>
        <w:rPr>
          <w:rFonts w:ascii="Times New Roman" w:hAnsi="Times New Roman"/>
          <w:b/>
          <w:szCs w:val="24"/>
        </w:rPr>
      </w:pPr>
    </w:p>
    <w:p w:rsidR="00214431" w:rsidRPr="00CB6892" w:rsidRDefault="00214431" w:rsidP="00CB6892">
      <w:pPr>
        <w:jc w:val="both"/>
        <w:rPr>
          <w:rFonts w:ascii="Times New Roman" w:hAnsi="Times New Roman"/>
          <w:b/>
          <w:szCs w:val="24"/>
        </w:rPr>
      </w:pPr>
    </w:p>
    <w:p w:rsidR="00214431" w:rsidRPr="00CB6892" w:rsidRDefault="00214431" w:rsidP="00CB6892">
      <w:pPr>
        <w:tabs>
          <w:tab w:val="center" w:pos="2340"/>
          <w:tab w:val="center" w:pos="6840"/>
        </w:tabs>
        <w:jc w:val="both"/>
        <w:rPr>
          <w:rFonts w:ascii="Times New Roman" w:hAnsi="Times New Roman"/>
          <w:b/>
          <w:szCs w:val="24"/>
        </w:rPr>
      </w:pPr>
      <w:r w:rsidRPr="00CB6892">
        <w:rPr>
          <w:rFonts w:ascii="Times New Roman" w:hAnsi="Times New Roman"/>
          <w:b/>
          <w:szCs w:val="24"/>
        </w:rPr>
        <w:tab/>
        <w:t>Ambrus Tibor s.k.</w:t>
      </w:r>
      <w:r w:rsidRPr="00CB6892">
        <w:rPr>
          <w:rFonts w:ascii="Times New Roman" w:hAnsi="Times New Roman"/>
          <w:b/>
          <w:szCs w:val="24"/>
        </w:rPr>
        <w:tab/>
        <w:t>Dr. Szántód Anita s.k.</w:t>
      </w:r>
    </w:p>
    <w:p w:rsidR="00214431" w:rsidRPr="00CB6892" w:rsidRDefault="00214431" w:rsidP="00CB6892">
      <w:pPr>
        <w:tabs>
          <w:tab w:val="center" w:pos="2340"/>
          <w:tab w:val="center" w:pos="6840"/>
        </w:tabs>
        <w:jc w:val="both"/>
        <w:rPr>
          <w:rFonts w:ascii="Times New Roman" w:hAnsi="Times New Roman"/>
          <w:b/>
          <w:szCs w:val="24"/>
        </w:rPr>
      </w:pPr>
      <w:r w:rsidRPr="00CB6892">
        <w:rPr>
          <w:rFonts w:ascii="Times New Roman" w:hAnsi="Times New Roman"/>
          <w:b/>
          <w:szCs w:val="24"/>
        </w:rPr>
        <w:tab/>
      </w:r>
      <w:proofErr w:type="gramStart"/>
      <w:r w:rsidRPr="00CB6892">
        <w:rPr>
          <w:rFonts w:ascii="Times New Roman" w:hAnsi="Times New Roman"/>
          <w:b/>
          <w:szCs w:val="24"/>
        </w:rPr>
        <w:t>polgármester</w:t>
      </w:r>
      <w:proofErr w:type="gramEnd"/>
      <w:r w:rsidRPr="00CB6892">
        <w:rPr>
          <w:rFonts w:ascii="Times New Roman" w:hAnsi="Times New Roman"/>
          <w:b/>
          <w:szCs w:val="24"/>
        </w:rPr>
        <w:tab/>
        <w:t>jegyző</w:t>
      </w:r>
    </w:p>
    <w:p w:rsidR="00214431" w:rsidRPr="00CB6892" w:rsidRDefault="00214431" w:rsidP="00CB6892">
      <w:pPr>
        <w:jc w:val="both"/>
        <w:rPr>
          <w:rFonts w:ascii="Times New Roman" w:hAnsi="Times New Roman"/>
          <w:szCs w:val="24"/>
        </w:rPr>
      </w:pPr>
    </w:p>
    <w:p w:rsidR="00214431" w:rsidRPr="00CB6892" w:rsidRDefault="00214431" w:rsidP="00CB6892">
      <w:pPr>
        <w:jc w:val="both"/>
        <w:rPr>
          <w:rFonts w:ascii="Times New Roman" w:hAnsi="Times New Roman"/>
          <w:szCs w:val="24"/>
        </w:rPr>
      </w:pPr>
    </w:p>
    <w:p w:rsidR="00862A16" w:rsidRPr="00CB6892" w:rsidRDefault="00862A16" w:rsidP="00CB6892">
      <w:pPr>
        <w:jc w:val="both"/>
        <w:rPr>
          <w:rFonts w:ascii="Times New Roman" w:hAnsi="Times New Roman"/>
          <w:szCs w:val="24"/>
        </w:rPr>
      </w:pPr>
    </w:p>
    <w:p w:rsidR="00214431" w:rsidRPr="00CB6892" w:rsidRDefault="00214431" w:rsidP="00CB6892">
      <w:pPr>
        <w:jc w:val="both"/>
        <w:rPr>
          <w:rFonts w:ascii="Times New Roman" w:hAnsi="Times New Roman"/>
          <w:szCs w:val="24"/>
        </w:rPr>
      </w:pPr>
      <w:r w:rsidRPr="00CB6892">
        <w:rPr>
          <w:rFonts w:ascii="Times New Roman" w:hAnsi="Times New Roman"/>
          <w:szCs w:val="24"/>
        </w:rPr>
        <w:t>A kiadvány hiteléül:</w:t>
      </w:r>
    </w:p>
    <w:p w:rsidR="00214431" w:rsidRPr="00CB6892" w:rsidRDefault="00214431" w:rsidP="00CB6892">
      <w:pPr>
        <w:jc w:val="both"/>
        <w:rPr>
          <w:rFonts w:ascii="Times New Roman" w:hAnsi="Times New Roman"/>
          <w:szCs w:val="24"/>
        </w:rPr>
      </w:pPr>
    </w:p>
    <w:p w:rsidR="00214431" w:rsidRPr="00CB6892" w:rsidRDefault="00214431" w:rsidP="00CB6892">
      <w:pPr>
        <w:jc w:val="both"/>
        <w:rPr>
          <w:rFonts w:ascii="Times New Roman" w:hAnsi="Times New Roman"/>
          <w:szCs w:val="24"/>
        </w:rPr>
      </w:pPr>
    </w:p>
    <w:p w:rsidR="00214431" w:rsidRPr="00CB6892" w:rsidRDefault="00214431" w:rsidP="00CB6892">
      <w:pPr>
        <w:jc w:val="both"/>
        <w:rPr>
          <w:rFonts w:ascii="Times New Roman" w:hAnsi="Times New Roman"/>
          <w:szCs w:val="24"/>
        </w:rPr>
      </w:pPr>
      <w:r w:rsidRPr="00CB6892">
        <w:rPr>
          <w:rFonts w:ascii="Times New Roman" w:hAnsi="Times New Roman"/>
          <w:szCs w:val="24"/>
        </w:rPr>
        <w:t xml:space="preserve">Csopak, </w:t>
      </w:r>
      <w:r w:rsidR="00F225CD" w:rsidRPr="00CB6892">
        <w:rPr>
          <w:rFonts w:ascii="Times New Roman" w:hAnsi="Times New Roman"/>
          <w:szCs w:val="24"/>
        </w:rPr>
        <w:t xml:space="preserve">2018. </w:t>
      </w:r>
      <w:r w:rsidR="008005B5">
        <w:rPr>
          <w:rFonts w:ascii="Times New Roman" w:hAnsi="Times New Roman"/>
          <w:szCs w:val="24"/>
        </w:rPr>
        <w:t xml:space="preserve">március </w:t>
      </w:r>
      <w:r w:rsidR="00CE5556">
        <w:rPr>
          <w:rFonts w:ascii="Times New Roman" w:hAnsi="Times New Roman"/>
          <w:szCs w:val="24"/>
        </w:rPr>
        <w:t>21.</w:t>
      </w:r>
    </w:p>
    <w:p w:rsidR="00DB0174" w:rsidRDefault="00DB0174">
      <w:pPr>
        <w:spacing w:after="200" w:line="276" w:lineRule="auto"/>
        <w:rPr>
          <w:rFonts w:ascii="Times New Roman" w:hAnsi="Times New Roman"/>
        </w:rPr>
      </w:pPr>
    </w:p>
    <w:p w:rsidR="00CE5556" w:rsidRDefault="00CE5556">
      <w:pPr>
        <w:spacing w:after="200" w:line="276" w:lineRule="auto"/>
        <w:rPr>
          <w:rFonts w:ascii="Times New Roman" w:hAnsi="Times New Roman"/>
        </w:rPr>
      </w:pPr>
    </w:p>
    <w:p w:rsidR="00CE5556" w:rsidRDefault="00CE5556">
      <w:pPr>
        <w:spacing w:after="200" w:line="276" w:lineRule="auto"/>
        <w:rPr>
          <w:rFonts w:ascii="Times New Roman" w:hAnsi="Times New Roman"/>
        </w:rPr>
      </w:pPr>
    </w:p>
    <w:p w:rsidR="00CE5556" w:rsidRDefault="00CE5556">
      <w:pPr>
        <w:spacing w:after="200" w:line="276" w:lineRule="auto"/>
        <w:rPr>
          <w:rFonts w:ascii="Times New Roman" w:hAnsi="Times New Roman"/>
        </w:rPr>
      </w:pPr>
      <w:bookmarkStart w:id="0" w:name="_GoBack"/>
      <w:bookmarkEnd w:id="0"/>
    </w:p>
    <w:sectPr w:rsidR="00CE5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oudy Old Style ATT">
    <w:altName w:val="Times New Roman"/>
    <w:charset w:val="EE"/>
    <w:family w:val="roman"/>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C9A"/>
    <w:multiLevelType w:val="hybridMultilevel"/>
    <w:tmpl w:val="1976336A"/>
    <w:lvl w:ilvl="0" w:tplc="08A4D94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410E762A"/>
    <w:multiLevelType w:val="hybridMultilevel"/>
    <w:tmpl w:val="41AA7866"/>
    <w:lvl w:ilvl="0" w:tplc="4F607F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30F54A4"/>
    <w:multiLevelType w:val="hybridMultilevel"/>
    <w:tmpl w:val="B06461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31"/>
    <w:rsid w:val="00214431"/>
    <w:rsid w:val="008005B5"/>
    <w:rsid w:val="00862A16"/>
    <w:rsid w:val="008B1D7A"/>
    <w:rsid w:val="00CB6892"/>
    <w:rsid w:val="00CD1F9F"/>
    <w:rsid w:val="00CE5556"/>
    <w:rsid w:val="00D649F4"/>
    <w:rsid w:val="00DB0174"/>
    <w:rsid w:val="00E613E3"/>
    <w:rsid w:val="00EB57CA"/>
    <w:rsid w:val="00F225CD"/>
    <w:rsid w:val="00F66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4431"/>
    <w:pPr>
      <w:spacing w:after="0" w:line="240" w:lineRule="auto"/>
    </w:pPr>
    <w:rPr>
      <w:rFonts w:ascii="Goudy Old Style ATT" w:eastAsia="Times New Roman" w:hAnsi="Goudy Old Style ATT" w:cs="Times New Roman"/>
      <w:sz w:val="24"/>
      <w:szCs w:val="20"/>
      <w:lang w:eastAsia="hu-HU"/>
    </w:rPr>
  </w:style>
  <w:style w:type="paragraph" w:styleId="Cmsor4">
    <w:name w:val="heading 4"/>
    <w:basedOn w:val="Norml"/>
    <w:next w:val="Norml"/>
    <w:link w:val="Cmsor4Char"/>
    <w:qFormat/>
    <w:rsid w:val="00214431"/>
    <w:pPr>
      <w:keepNext/>
      <w:jc w:val="center"/>
      <w:outlineLvl w:val="3"/>
    </w:pPr>
    <w:rPr>
      <w:rFonts w:ascii="Bookman Old Style" w:hAnsi="Bookman Old Style"/>
      <w:b/>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214431"/>
    <w:rPr>
      <w:rFonts w:ascii="Bookman Old Style" w:eastAsia="Times New Roman" w:hAnsi="Bookman Old Style" w:cs="Times New Roman"/>
      <w:b/>
      <w:szCs w:val="20"/>
      <w:u w:val="single"/>
      <w:lang w:eastAsia="hu-HU"/>
    </w:rPr>
  </w:style>
  <w:style w:type="paragraph" w:styleId="Szvegtrzs">
    <w:name w:val="Body Text"/>
    <w:basedOn w:val="Norml"/>
    <w:link w:val="SzvegtrzsChar"/>
    <w:rsid w:val="00214431"/>
    <w:pPr>
      <w:spacing w:before="120" w:after="120"/>
      <w:jc w:val="both"/>
    </w:pPr>
  </w:style>
  <w:style w:type="character" w:customStyle="1" w:styleId="SzvegtrzsChar">
    <w:name w:val="Szövegtörzs Char"/>
    <w:basedOn w:val="Bekezdsalapbettpusa"/>
    <w:link w:val="Szvegtrzs"/>
    <w:rsid w:val="00214431"/>
    <w:rPr>
      <w:rFonts w:ascii="Goudy Old Style ATT" w:eastAsia="Times New Roman" w:hAnsi="Goudy Old Style ATT" w:cs="Times New Roman"/>
      <w:sz w:val="24"/>
      <w:szCs w:val="20"/>
      <w:lang w:eastAsia="hu-HU"/>
    </w:rPr>
  </w:style>
  <w:style w:type="paragraph" w:styleId="Alcm">
    <w:name w:val="Subtitle"/>
    <w:basedOn w:val="Norml"/>
    <w:link w:val="AlcmChar"/>
    <w:qFormat/>
    <w:rsid w:val="00214431"/>
    <w:pPr>
      <w:jc w:val="center"/>
    </w:pPr>
    <w:rPr>
      <w:rFonts w:ascii="Book Antiqua" w:hAnsi="Book Antiqua"/>
      <w:b/>
    </w:rPr>
  </w:style>
  <w:style w:type="character" w:customStyle="1" w:styleId="AlcmChar">
    <w:name w:val="Alcím Char"/>
    <w:basedOn w:val="Bekezdsalapbettpusa"/>
    <w:link w:val="Alcm"/>
    <w:rsid w:val="00214431"/>
    <w:rPr>
      <w:rFonts w:ascii="Book Antiqua" w:eastAsia="Times New Roman" w:hAnsi="Book Antiqua" w:cs="Times New Roman"/>
      <w:b/>
      <w:sz w:val="24"/>
      <w:szCs w:val="20"/>
      <w:lang w:eastAsia="hu-HU"/>
    </w:rPr>
  </w:style>
  <w:style w:type="paragraph" w:styleId="Szvegtrzs2">
    <w:name w:val="Body Text 2"/>
    <w:basedOn w:val="Norml"/>
    <w:link w:val="Szvegtrzs2Char"/>
    <w:uiPriority w:val="99"/>
    <w:semiHidden/>
    <w:unhideWhenUsed/>
    <w:rsid w:val="00862A16"/>
    <w:pPr>
      <w:spacing w:after="120" w:line="480" w:lineRule="auto"/>
    </w:pPr>
  </w:style>
  <w:style w:type="character" w:customStyle="1" w:styleId="Szvegtrzs2Char">
    <w:name w:val="Szövegtörzs 2 Char"/>
    <w:basedOn w:val="Bekezdsalapbettpusa"/>
    <w:link w:val="Szvegtrzs2"/>
    <w:uiPriority w:val="99"/>
    <w:semiHidden/>
    <w:rsid w:val="00862A16"/>
    <w:rPr>
      <w:rFonts w:ascii="Goudy Old Style ATT" w:eastAsia="Times New Roman" w:hAnsi="Goudy Old Style ATT"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4431"/>
    <w:pPr>
      <w:spacing w:after="0" w:line="240" w:lineRule="auto"/>
    </w:pPr>
    <w:rPr>
      <w:rFonts w:ascii="Goudy Old Style ATT" w:eastAsia="Times New Roman" w:hAnsi="Goudy Old Style ATT" w:cs="Times New Roman"/>
      <w:sz w:val="24"/>
      <w:szCs w:val="20"/>
      <w:lang w:eastAsia="hu-HU"/>
    </w:rPr>
  </w:style>
  <w:style w:type="paragraph" w:styleId="Cmsor4">
    <w:name w:val="heading 4"/>
    <w:basedOn w:val="Norml"/>
    <w:next w:val="Norml"/>
    <w:link w:val="Cmsor4Char"/>
    <w:qFormat/>
    <w:rsid w:val="00214431"/>
    <w:pPr>
      <w:keepNext/>
      <w:jc w:val="center"/>
      <w:outlineLvl w:val="3"/>
    </w:pPr>
    <w:rPr>
      <w:rFonts w:ascii="Bookman Old Style" w:hAnsi="Bookman Old Style"/>
      <w:b/>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214431"/>
    <w:rPr>
      <w:rFonts w:ascii="Bookman Old Style" w:eastAsia="Times New Roman" w:hAnsi="Bookman Old Style" w:cs="Times New Roman"/>
      <w:b/>
      <w:szCs w:val="20"/>
      <w:u w:val="single"/>
      <w:lang w:eastAsia="hu-HU"/>
    </w:rPr>
  </w:style>
  <w:style w:type="paragraph" w:styleId="Szvegtrzs">
    <w:name w:val="Body Text"/>
    <w:basedOn w:val="Norml"/>
    <w:link w:val="SzvegtrzsChar"/>
    <w:rsid w:val="00214431"/>
    <w:pPr>
      <w:spacing w:before="120" w:after="120"/>
      <w:jc w:val="both"/>
    </w:pPr>
  </w:style>
  <w:style w:type="character" w:customStyle="1" w:styleId="SzvegtrzsChar">
    <w:name w:val="Szövegtörzs Char"/>
    <w:basedOn w:val="Bekezdsalapbettpusa"/>
    <w:link w:val="Szvegtrzs"/>
    <w:rsid w:val="00214431"/>
    <w:rPr>
      <w:rFonts w:ascii="Goudy Old Style ATT" w:eastAsia="Times New Roman" w:hAnsi="Goudy Old Style ATT" w:cs="Times New Roman"/>
      <w:sz w:val="24"/>
      <w:szCs w:val="20"/>
      <w:lang w:eastAsia="hu-HU"/>
    </w:rPr>
  </w:style>
  <w:style w:type="paragraph" w:styleId="Alcm">
    <w:name w:val="Subtitle"/>
    <w:basedOn w:val="Norml"/>
    <w:link w:val="AlcmChar"/>
    <w:qFormat/>
    <w:rsid w:val="00214431"/>
    <w:pPr>
      <w:jc w:val="center"/>
    </w:pPr>
    <w:rPr>
      <w:rFonts w:ascii="Book Antiqua" w:hAnsi="Book Antiqua"/>
      <w:b/>
    </w:rPr>
  </w:style>
  <w:style w:type="character" w:customStyle="1" w:styleId="AlcmChar">
    <w:name w:val="Alcím Char"/>
    <w:basedOn w:val="Bekezdsalapbettpusa"/>
    <w:link w:val="Alcm"/>
    <w:rsid w:val="00214431"/>
    <w:rPr>
      <w:rFonts w:ascii="Book Antiqua" w:eastAsia="Times New Roman" w:hAnsi="Book Antiqua" w:cs="Times New Roman"/>
      <w:b/>
      <w:sz w:val="24"/>
      <w:szCs w:val="20"/>
      <w:lang w:eastAsia="hu-HU"/>
    </w:rPr>
  </w:style>
  <w:style w:type="paragraph" w:styleId="Szvegtrzs2">
    <w:name w:val="Body Text 2"/>
    <w:basedOn w:val="Norml"/>
    <w:link w:val="Szvegtrzs2Char"/>
    <w:uiPriority w:val="99"/>
    <w:semiHidden/>
    <w:unhideWhenUsed/>
    <w:rsid w:val="00862A16"/>
    <w:pPr>
      <w:spacing w:after="120" w:line="480" w:lineRule="auto"/>
    </w:pPr>
  </w:style>
  <w:style w:type="character" w:customStyle="1" w:styleId="Szvegtrzs2Char">
    <w:name w:val="Szövegtörzs 2 Char"/>
    <w:basedOn w:val="Bekezdsalapbettpusa"/>
    <w:link w:val="Szvegtrzs2"/>
    <w:uiPriority w:val="99"/>
    <w:semiHidden/>
    <w:rsid w:val="00862A16"/>
    <w:rPr>
      <w:rFonts w:ascii="Goudy Old Style ATT" w:eastAsia="Times New Roman" w:hAnsi="Goudy Old Style ATT"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841</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Titkarsag</dc:creator>
  <cp:lastModifiedBy>Titkarsag2</cp:lastModifiedBy>
  <cp:revision>4</cp:revision>
  <dcterms:created xsi:type="dcterms:W3CDTF">2018-03-07T10:25:00Z</dcterms:created>
  <dcterms:modified xsi:type="dcterms:W3CDTF">2018-03-21T07:05:00Z</dcterms:modified>
</cp:coreProperties>
</file>